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6C" w:rsidRPr="007F3994" w:rsidRDefault="00C36088" w:rsidP="007253A7">
      <w:pPr>
        <w:pStyle w:val="Title"/>
        <w:tabs>
          <w:tab w:val="left" w:pos="9333"/>
        </w:tabs>
        <w:ind w:left="-284" w:right="-23"/>
        <w:rPr>
          <w:rFonts w:asciiTheme="minorBidi" w:hAnsiTheme="minorBidi" w:cstheme="minorBidi"/>
          <w:color w:val="000000"/>
          <w:sz w:val="54"/>
          <w:szCs w:val="54"/>
          <w:cs/>
        </w:rPr>
      </w:pPr>
      <w:r w:rsidRPr="00C36088">
        <w:rPr>
          <w:rFonts w:asciiTheme="minorBidi" w:hAnsiTheme="minorBidi" w:cstheme="minorBidi"/>
          <w:color w:val="000000"/>
          <w:sz w:val="54"/>
          <w:szCs w:val="54"/>
          <w:lang w:val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6pt;width:88.3pt;height:129.6pt;z-index:-251658752;visibility:visible;mso-wrap-edited:f" wrapcoords="-183 0 -183 21475 21600 21475 21600 0 -183 0" o:allowincell="f">
            <v:imagedata r:id="rId6" o:title=""/>
            <w10:wrap type="tight"/>
          </v:shape>
          <o:OLEObject Type="Embed" ProgID="Word.Picture.8" ShapeID="_x0000_s1026" DrawAspect="Content" ObjectID="_1439122949" r:id="rId7"/>
        </w:pict>
      </w:r>
      <w:r w:rsidR="0089706C" w:rsidRPr="007F3994">
        <w:rPr>
          <w:rFonts w:asciiTheme="minorBidi" w:hAnsiTheme="minorBidi" w:cstheme="minorBidi"/>
          <w:color w:val="000000"/>
          <w:sz w:val="54"/>
          <w:szCs w:val="54"/>
          <w:cs/>
        </w:rPr>
        <w:t>ข่าวการประชุมคณะกรรมการ ป.ป.ช.</w:t>
      </w:r>
    </w:p>
    <w:p w:rsidR="0089706C" w:rsidRPr="000B4D67" w:rsidRDefault="0089706C" w:rsidP="007253A7">
      <w:pPr>
        <w:pStyle w:val="Title"/>
        <w:rPr>
          <w:rFonts w:asciiTheme="minorBidi" w:hAnsiTheme="minorBidi" w:cstheme="minorBidi"/>
          <w:color w:val="000000"/>
          <w:sz w:val="34"/>
          <w:szCs w:val="34"/>
          <w:cs/>
        </w:rPr>
      </w:pPr>
    </w:p>
    <w:p w:rsidR="0089706C" w:rsidRPr="007F3994" w:rsidRDefault="0089706C" w:rsidP="007253A7">
      <w:pPr>
        <w:pStyle w:val="Title"/>
        <w:rPr>
          <w:rFonts w:asciiTheme="minorBidi" w:hAnsiTheme="minorBidi" w:cstheme="minorBidi"/>
          <w:color w:val="000000"/>
          <w:sz w:val="50"/>
          <w:szCs w:val="50"/>
          <w:cs/>
        </w:rPr>
      </w:pPr>
      <w:r w:rsidRPr="007F3994">
        <w:rPr>
          <w:rFonts w:asciiTheme="minorBidi" w:hAnsiTheme="minorBidi" w:cstheme="minorBidi"/>
          <w:color w:val="000000"/>
          <w:sz w:val="50"/>
          <w:szCs w:val="50"/>
          <w:cs/>
        </w:rPr>
        <w:t>วัน</w:t>
      </w:r>
      <w:r w:rsidR="004D358E" w:rsidRPr="007F3994">
        <w:rPr>
          <w:rFonts w:asciiTheme="minorBidi" w:hAnsiTheme="minorBidi" w:cstheme="minorBidi"/>
          <w:color w:val="000000"/>
          <w:sz w:val="50"/>
          <w:szCs w:val="50"/>
          <w:cs/>
        </w:rPr>
        <w:t>อังคาร</w:t>
      </w:r>
      <w:r w:rsidRPr="007F3994">
        <w:rPr>
          <w:rFonts w:asciiTheme="minorBidi" w:hAnsiTheme="minorBidi" w:cstheme="minorBidi"/>
          <w:color w:val="000000"/>
          <w:sz w:val="50"/>
          <w:szCs w:val="50"/>
          <w:cs/>
        </w:rPr>
        <w:t xml:space="preserve">ที่  </w:t>
      </w:r>
      <w:r w:rsidR="004D358E" w:rsidRPr="007F3994">
        <w:rPr>
          <w:rFonts w:asciiTheme="minorBidi" w:hAnsiTheme="minorBidi" w:cstheme="minorBidi"/>
          <w:color w:val="000000"/>
          <w:sz w:val="50"/>
          <w:szCs w:val="50"/>
          <w:cs/>
        </w:rPr>
        <w:t>27</w:t>
      </w:r>
      <w:r w:rsidRPr="007F3994">
        <w:rPr>
          <w:rFonts w:asciiTheme="minorBidi" w:hAnsiTheme="minorBidi" w:cstheme="minorBidi"/>
          <w:color w:val="000000"/>
          <w:sz w:val="50"/>
          <w:szCs w:val="50"/>
          <w:cs/>
        </w:rPr>
        <w:t xml:space="preserve">  </w:t>
      </w:r>
      <w:r w:rsidR="004D358E" w:rsidRPr="007F3994">
        <w:rPr>
          <w:rFonts w:asciiTheme="minorBidi" w:hAnsiTheme="minorBidi" w:cstheme="minorBidi"/>
          <w:color w:val="000000"/>
          <w:sz w:val="50"/>
          <w:szCs w:val="50"/>
          <w:cs/>
        </w:rPr>
        <w:t>สิงหา</w:t>
      </w:r>
      <w:r w:rsidRPr="007F3994">
        <w:rPr>
          <w:rFonts w:asciiTheme="minorBidi" w:hAnsiTheme="minorBidi" w:cstheme="minorBidi"/>
          <w:color w:val="000000"/>
          <w:sz w:val="50"/>
          <w:szCs w:val="50"/>
          <w:cs/>
        </w:rPr>
        <w:t>คม  พ.ศ.255</w:t>
      </w:r>
      <w:r w:rsidR="009749AD" w:rsidRPr="007F3994">
        <w:rPr>
          <w:rFonts w:asciiTheme="minorBidi" w:hAnsiTheme="minorBidi" w:cstheme="minorBidi"/>
          <w:color w:val="000000"/>
          <w:sz w:val="50"/>
          <w:szCs w:val="50"/>
          <w:cs/>
        </w:rPr>
        <w:t>6</w:t>
      </w:r>
    </w:p>
    <w:p w:rsidR="0089706C" w:rsidRPr="000B4D67" w:rsidRDefault="0089706C" w:rsidP="007253A7">
      <w:pPr>
        <w:pStyle w:val="Title"/>
        <w:ind w:right="-304"/>
        <w:jc w:val="left"/>
        <w:rPr>
          <w:rFonts w:asciiTheme="minorBidi" w:hAnsiTheme="minorBidi" w:cstheme="minorBidi"/>
          <w:color w:val="000000"/>
          <w:sz w:val="34"/>
          <w:szCs w:val="34"/>
        </w:rPr>
      </w:pPr>
    </w:p>
    <w:p w:rsidR="0089706C" w:rsidRPr="000B4D67" w:rsidRDefault="0089706C" w:rsidP="007253A7">
      <w:pPr>
        <w:pStyle w:val="Title"/>
        <w:ind w:right="-304"/>
        <w:jc w:val="left"/>
        <w:rPr>
          <w:rFonts w:asciiTheme="minorBidi" w:hAnsiTheme="minorBidi" w:cstheme="minorBidi"/>
          <w:b w:val="0"/>
          <w:bCs w:val="0"/>
          <w:color w:val="000000"/>
          <w:sz w:val="34"/>
          <w:szCs w:val="34"/>
          <w:cs/>
        </w:rPr>
      </w:pPr>
      <w:r w:rsidRPr="000B4D67">
        <w:rPr>
          <w:rFonts w:asciiTheme="minorBidi" w:hAnsiTheme="minorBidi" w:cstheme="minorBidi"/>
          <w:color w:val="000000"/>
          <w:sz w:val="34"/>
          <w:szCs w:val="34"/>
          <w:cs/>
        </w:rPr>
        <w:t xml:space="preserve">สำนักงานคณะกรรมการป้องกันและปราบปรามการทุจริตแห่งชาติ   </w:t>
      </w:r>
      <w:r w:rsidRPr="000B4D67">
        <w:rPr>
          <w:rFonts w:asciiTheme="minorBidi" w:hAnsiTheme="minorBidi" w:cstheme="minorBidi"/>
          <w:b w:val="0"/>
          <w:bCs w:val="0"/>
          <w:color w:val="000000"/>
          <w:sz w:val="34"/>
          <w:szCs w:val="34"/>
          <w:cs/>
        </w:rPr>
        <w:t>ถนนนนทบุรี  อำเภอเมือง จังหวัดนนทบุรี 11000</w:t>
      </w:r>
    </w:p>
    <w:p w:rsidR="0089706C" w:rsidRPr="000B4D67" w:rsidRDefault="0089706C" w:rsidP="007253A7">
      <w:pPr>
        <w:pStyle w:val="Title"/>
        <w:jc w:val="left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color w:val="000000"/>
          <w:sz w:val="34"/>
          <w:szCs w:val="34"/>
          <w:cs/>
        </w:rPr>
        <w:t xml:space="preserve">โทร. </w:t>
      </w:r>
      <w:proofErr w:type="gramStart"/>
      <w:r w:rsidRPr="000B4D67">
        <w:rPr>
          <w:rFonts w:asciiTheme="minorBidi" w:hAnsiTheme="minorBidi" w:cstheme="minorBidi"/>
          <w:color w:val="000000"/>
          <w:sz w:val="34"/>
          <w:szCs w:val="34"/>
        </w:rPr>
        <w:t>0 2</w:t>
      </w:r>
      <w:r w:rsidRPr="000B4D67">
        <w:rPr>
          <w:rFonts w:asciiTheme="minorBidi" w:hAnsiTheme="minorBidi" w:cstheme="minorBidi"/>
          <w:color w:val="000000"/>
          <w:sz w:val="34"/>
          <w:szCs w:val="34"/>
          <w:cs/>
        </w:rPr>
        <w:t>528</w:t>
      </w:r>
      <w:r w:rsidRPr="000B4D67">
        <w:rPr>
          <w:rFonts w:asciiTheme="minorBidi" w:hAnsiTheme="minorBidi" w:cstheme="minorBidi"/>
          <w:color w:val="000000"/>
          <w:sz w:val="34"/>
          <w:szCs w:val="34"/>
        </w:rPr>
        <w:t xml:space="preserve"> 4902 – 4</w:t>
      </w:r>
      <w:r w:rsidRPr="000B4D67">
        <w:rPr>
          <w:rFonts w:asciiTheme="minorBidi" w:hAnsiTheme="minorBidi" w:cstheme="minorBidi"/>
          <w:color w:val="000000"/>
          <w:sz w:val="34"/>
          <w:szCs w:val="34"/>
          <w:cs/>
        </w:rPr>
        <w:t xml:space="preserve">      โทรสาร.</w:t>
      </w:r>
      <w:proofErr w:type="gramEnd"/>
      <w:r w:rsidRPr="000B4D67">
        <w:rPr>
          <w:rFonts w:asciiTheme="minorBidi" w:hAnsiTheme="minorBidi" w:cstheme="minorBidi"/>
          <w:color w:val="000000"/>
          <w:sz w:val="34"/>
          <w:szCs w:val="34"/>
          <w:cs/>
        </w:rPr>
        <w:t xml:space="preserve"> </w:t>
      </w:r>
      <w:r w:rsidRPr="000B4D67">
        <w:rPr>
          <w:rFonts w:asciiTheme="minorBidi" w:hAnsiTheme="minorBidi" w:cstheme="minorBidi"/>
          <w:color w:val="000000"/>
          <w:sz w:val="34"/>
          <w:szCs w:val="34"/>
        </w:rPr>
        <w:t>0 2</w:t>
      </w:r>
      <w:r w:rsidRPr="000B4D67">
        <w:rPr>
          <w:rFonts w:asciiTheme="minorBidi" w:hAnsiTheme="minorBidi" w:cstheme="minorBidi"/>
          <w:color w:val="000000"/>
          <w:sz w:val="34"/>
          <w:szCs w:val="34"/>
          <w:cs/>
        </w:rPr>
        <w:t>528</w:t>
      </w:r>
      <w:r w:rsidRPr="000B4D67">
        <w:rPr>
          <w:rFonts w:asciiTheme="minorBidi" w:hAnsiTheme="minorBidi" w:cstheme="minorBidi"/>
          <w:color w:val="000000"/>
          <w:sz w:val="34"/>
          <w:szCs w:val="34"/>
        </w:rPr>
        <w:t xml:space="preserve"> </w:t>
      </w:r>
      <w:r w:rsidRPr="000B4D67">
        <w:rPr>
          <w:rFonts w:asciiTheme="minorBidi" w:hAnsiTheme="minorBidi" w:cstheme="minorBidi"/>
          <w:color w:val="000000"/>
          <w:sz w:val="34"/>
          <w:szCs w:val="34"/>
          <w:cs/>
        </w:rPr>
        <w:t>4904</w:t>
      </w:r>
      <w:r w:rsidRPr="000B4D67">
        <w:rPr>
          <w:rFonts w:asciiTheme="minorBidi" w:hAnsiTheme="minorBidi" w:cstheme="minorBidi"/>
          <w:b w:val="0"/>
          <w:bCs w:val="0"/>
          <w:color w:val="000000"/>
          <w:sz w:val="34"/>
          <w:szCs w:val="34"/>
          <w:cs/>
        </w:rPr>
        <w:t xml:space="preserve">   </w:t>
      </w:r>
      <w:r w:rsidRPr="000B4D67">
        <w:rPr>
          <w:rFonts w:asciiTheme="minorBidi" w:hAnsiTheme="minorBidi" w:cstheme="minorBidi"/>
          <w:i/>
          <w:iCs/>
          <w:color w:val="000000"/>
          <w:sz w:val="34"/>
          <w:szCs w:val="34"/>
          <w:cs/>
        </w:rPr>
        <w:t xml:space="preserve">        </w:t>
      </w:r>
      <w:r w:rsidRPr="000B4D67">
        <w:rPr>
          <w:rFonts w:asciiTheme="minorBidi" w:hAnsiTheme="minorBidi" w:cstheme="minorBidi"/>
          <w:i/>
          <w:iCs/>
          <w:color w:val="000000"/>
          <w:sz w:val="34"/>
          <w:szCs w:val="34"/>
        </w:rPr>
        <w:tab/>
      </w:r>
      <w:r w:rsidRPr="000B4D67">
        <w:rPr>
          <w:rFonts w:asciiTheme="minorBidi" w:hAnsiTheme="minorBidi" w:cstheme="minorBidi"/>
          <w:i/>
          <w:iCs/>
          <w:color w:val="000000"/>
          <w:sz w:val="34"/>
          <w:szCs w:val="34"/>
        </w:rPr>
        <w:tab/>
      </w:r>
      <w:r w:rsidRPr="000B4D67">
        <w:rPr>
          <w:rFonts w:asciiTheme="minorBidi" w:hAnsiTheme="minorBidi" w:cstheme="minorBidi"/>
          <w:i/>
          <w:iCs/>
          <w:sz w:val="34"/>
          <w:szCs w:val="34"/>
        </w:rPr>
        <w:t xml:space="preserve">    </w:t>
      </w:r>
      <w:hyperlink r:id="rId8" w:history="1">
        <w:r w:rsidRPr="000B4D67">
          <w:rPr>
            <w:rStyle w:val="Hyperlink"/>
            <w:rFonts w:asciiTheme="minorBidi" w:hAnsiTheme="minorBidi" w:cstheme="minorBidi"/>
            <w:i/>
            <w:iCs/>
            <w:sz w:val="34"/>
            <w:szCs w:val="34"/>
          </w:rPr>
          <w:t>www.nacc.go.th</w:t>
        </w:r>
      </w:hyperlink>
    </w:p>
    <w:p w:rsidR="0089706C" w:rsidRPr="000B4D67" w:rsidRDefault="0089706C" w:rsidP="007253A7">
      <w:pPr>
        <w:pStyle w:val="Title"/>
        <w:pBdr>
          <w:top w:val="single" w:sz="18" w:space="9" w:color="auto"/>
        </w:pBdr>
        <w:ind w:right="-22"/>
        <w:jc w:val="left"/>
        <w:rPr>
          <w:rFonts w:asciiTheme="minorBidi" w:hAnsiTheme="minorBidi" w:cstheme="minorBidi"/>
          <w:color w:val="000000"/>
          <w:sz w:val="34"/>
          <w:szCs w:val="34"/>
        </w:rPr>
      </w:pPr>
    </w:p>
    <w:p w:rsidR="00AB10FA" w:rsidRPr="000B4D67" w:rsidRDefault="00AB10FA" w:rsidP="00AB10FA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b/>
          <w:bCs/>
          <w:sz w:val="34"/>
          <w:szCs w:val="34"/>
        </w:rPr>
      </w:pPr>
      <w:r w:rsidRPr="000B4D67">
        <w:rPr>
          <w:rFonts w:asciiTheme="minorBidi" w:hAnsiTheme="minorBidi" w:cstheme="minorBidi"/>
          <w:b/>
          <w:bCs/>
          <w:sz w:val="34"/>
          <w:szCs w:val="34"/>
        </w:rPr>
        <w:tab/>
      </w:r>
      <w:r w:rsidRPr="000B4D67">
        <w:rPr>
          <w:rFonts w:asciiTheme="minorBidi" w:hAnsiTheme="minorBidi" w:cstheme="minorBidi"/>
          <w:b/>
          <w:bCs/>
          <w:sz w:val="34"/>
          <w:szCs w:val="34"/>
          <w:cs/>
        </w:rPr>
        <w:t>ด้วยในการประชุมคณะกรรมการ ป.ป.ช. เมื่อวันพฤหัสบดีที่ 22 สิงหาคม 2556 ที่ผ่านมา และการประชุมในวันนี้ ที่ประชุมได้พิจารณาเรื่องสำคัญที่สมควรแถลงให้สื่อมวลชนทราบ ดังนี้</w:t>
      </w:r>
    </w:p>
    <w:p w:rsidR="00AB10FA" w:rsidRPr="000B4D67" w:rsidRDefault="00AB10FA" w:rsidP="00AB10FA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b/>
          <w:bCs/>
          <w:spacing w:val="-4"/>
          <w:sz w:val="34"/>
          <w:szCs w:val="34"/>
          <w:u w:val="single"/>
        </w:rPr>
      </w:pPr>
      <w:r w:rsidRPr="000B4D67">
        <w:rPr>
          <w:rFonts w:asciiTheme="minorBidi" w:hAnsiTheme="minorBidi" w:cstheme="minorBidi"/>
          <w:b/>
          <w:bCs/>
          <w:sz w:val="34"/>
          <w:szCs w:val="34"/>
          <w:cs/>
        </w:rPr>
        <w:tab/>
        <w:t xml:space="preserve">1. </w:t>
      </w:r>
      <w:r w:rsidRPr="000B4D67">
        <w:rPr>
          <w:rFonts w:asciiTheme="minorBidi" w:hAnsiTheme="minorBidi" w:cstheme="minorBidi"/>
          <w:b/>
          <w:bCs/>
          <w:sz w:val="34"/>
          <w:szCs w:val="34"/>
          <w:u w:val="single"/>
          <w:cs/>
        </w:rPr>
        <w:t xml:space="preserve">เรื่องกล่าวหา </w:t>
      </w:r>
      <w:r w:rsidRPr="000B4D67">
        <w:rPr>
          <w:rFonts w:asciiTheme="minorBidi" w:hAnsiTheme="minorBidi" w:cstheme="minorBidi"/>
          <w:b/>
          <w:bCs/>
          <w:spacing w:val="-4"/>
          <w:sz w:val="34"/>
          <w:szCs w:val="34"/>
          <w:u w:val="single"/>
          <w:cs/>
        </w:rPr>
        <w:t>นายบุญส่ง  กุล</w:t>
      </w:r>
      <w:proofErr w:type="spellStart"/>
      <w:r w:rsidRPr="000B4D67">
        <w:rPr>
          <w:rFonts w:asciiTheme="minorBidi" w:hAnsiTheme="minorBidi" w:cstheme="minorBidi"/>
          <w:b/>
          <w:bCs/>
          <w:spacing w:val="-4"/>
          <w:sz w:val="34"/>
          <w:szCs w:val="34"/>
          <w:u w:val="single"/>
          <w:cs/>
        </w:rPr>
        <w:t>บุป</w:t>
      </w:r>
      <w:proofErr w:type="spellEnd"/>
      <w:r w:rsidRPr="000B4D67">
        <w:rPr>
          <w:rFonts w:asciiTheme="minorBidi" w:hAnsiTheme="minorBidi" w:cstheme="minorBidi"/>
          <w:b/>
          <w:bCs/>
          <w:spacing w:val="-4"/>
          <w:sz w:val="34"/>
          <w:szCs w:val="34"/>
          <w:u w:val="single"/>
          <w:cs/>
        </w:rPr>
        <w:t>ผา ตุลาการศาลรัฐธรรมนูญ</w:t>
      </w:r>
      <w:r w:rsidRPr="000B4D67">
        <w:rPr>
          <w:rFonts w:asciiTheme="minorBidi" w:hAnsiTheme="minorBidi" w:cstheme="minorBidi"/>
          <w:b/>
          <w:bCs/>
          <w:spacing w:val="-4"/>
          <w:sz w:val="34"/>
          <w:szCs w:val="34"/>
          <w:u w:val="single"/>
        </w:rPr>
        <w:t xml:space="preserve"> </w:t>
      </w:r>
      <w:r w:rsidRPr="000B4D67">
        <w:rPr>
          <w:rFonts w:asciiTheme="minorBidi" w:hAnsiTheme="minorBidi" w:cstheme="minorBidi"/>
          <w:b/>
          <w:bCs/>
          <w:spacing w:val="-4"/>
          <w:sz w:val="34"/>
          <w:szCs w:val="34"/>
          <w:u w:val="single"/>
          <w:cs/>
        </w:rPr>
        <w:t>ปฏิบัติหรือ</w:t>
      </w:r>
    </w:p>
    <w:p w:rsidR="00AB10FA" w:rsidRPr="000B4D67" w:rsidRDefault="00AB10FA" w:rsidP="00AB10FA">
      <w:pPr>
        <w:tabs>
          <w:tab w:val="left" w:pos="1276"/>
          <w:tab w:val="left" w:pos="1985"/>
        </w:tabs>
        <w:spacing w:after="0" w:line="240" w:lineRule="auto"/>
        <w:rPr>
          <w:rFonts w:asciiTheme="minorBidi" w:hAnsiTheme="minorBidi" w:cstheme="minorBidi"/>
          <w:b/>
          <w:bCs/>
          <w:sz w:val="34"/>
          <w:szCs w:val="34"/>
          <w:u w:val="single"/>
        </w:rPr>
      </w:pPr>
      <w:r w:rsidRPr="000B4D67">
        <w:rPr>
          <w:rFonts w:asciiTheme="minorBidi" w:hAnsiTheme="minorBidi" w:cstheme="minorBidi"/>
          <w:b/>
          <w:bCs/>
          <w:spacing w:val="-4"/>
          <w:sz w:val="34"/>
          <w:szCs w:val="34"/>
          <w:u w:val="single"/>
          <w:cs/>
        </w:rPr>
        <w:t>ละเว้นการปฏิบัติหน้าที่โดยมิชอบ หรือโดยทุจริต อนุญาตให้</w:t>
      </w:r>
      <w:r w:rsidRPr="000B4D67">
        <w:rPr>
          <w:rFonts w:asciiTheme="minorBidi" w:hAnsiTheme="minorBidi" w:cstheme="minorBidi"/>
          <w:b/>
          <w:bCs/>
          <w:sz w:val="34"/>
          <w:szCs w:val="34"/>
          <w:u w:val="single"/>
          <w:cs/>
        </w:rPr>
        <w:t>บุตรชายของตน ซึ่งดำรงตำแหน่ง</w:t>
      </w:r>
    </w:p>
    <w:p w:rsidR="00AB10FA" w:rsidRPr="000B4D67" w:rsidRDefault="00AB10FA" w:rsidP="00AB10FA">
      <w:pPr>
        <w:tabs>
          <w:tab w:val="left" w:pos="1276"/>
          <w:tab w:val="left" w:pos="1985"/>
        </w:tabs>
        <w:spacing w:after="0" w:line="240" w:lineRule="auto"/>
        <w:rPr>
          <w:rFonts w:asciiTheme="minorBidi" w:hAnsiTheme="minorBidi" w:cstheme="minorBidi"/>
          <w:b/>
          <w:bCs/>
          <w:sz w:val="34"/>
          <w:szCs w:val="34"/>
          <w:cs/>
        </w:rPr>
      </w:pPr>
      <w:r w:rsidRPr="000B4D67">
        <w:rPr>
          <w:rFonts w:asciiTheme="minorBidi" w:hAnsiTheme="minorBidi" w:cstheme="minorBidi"/>
          <w:b/>
          <w:bCs/>
          <w:sz w:val="34"/>
          <w:szCs w:val="34"/>
          <w:u w:val="single"/>
          <w:cs/>
        </w:rPr>
        <w:t>เลขานุการตุลาการศาลรัฐธรรมนูญ ลาไปศึกษาต่อต่างประเทศ โดยได้รับเงินเดือนและเงินประจำตำแหน่งในระหว่างลา</w:t>
      </w:r>
      <w:r w:rsidRPr="000B4D67">
        <w:rPr>
          <w:rFonts w:asciiTheme="minorBidi" w:hAnsiTheme="minorBidi" w:cstheme="minorBidi"/>
          <w:b/>
          <w:bCs/>
          <w:sz w:val="34"/>
          <w:szCs w:val="34"/>
          <w:cs/>
        </w:rPr>
        <w:t xml:space="preserve"> โดยมีรายละเอียดดังนี้ </w:t>
      </w:r>
    </w:p>
    <w:p w:rsidR="00AB10FA" w:rsidRPr="000B4D67" w:rsidRDefault="00AB10FA" w:rsidP="00AB10FA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ab/>
        <w:t>ตามที่นาย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พิชา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 xml:space="preserve">  วิจิตรศิลป์ ประธานชมรมกฎหมาย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ภิวัฒน์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>แห่งประเทศไทยและเครือข่ายฯ ได้มีหนังสือกล่าวหานายบุญส่ง  กุล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บุป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>ผา ตุลาการศาลรัฐธรรมนูญ ว่า ปฏิบัติหรือละเว้น</w:t>
      </w:r>
    </w:p>
    <w:p w:rsidR="00AB10FA" w:rsidRPr="000B4D67" w:rsidRDefault="00AB10FA" w:rsidP="00AB10FA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การปฏิบัติหน้าที่โดยมิชอบ หรือปฏิบัติหรือละเว้นการปฏิบัติหน้าที่โดยทุจริต ตามประมวลกฎหมายอาญา มาตรา 157 โดยแต่งตั้งบุตรของตนเป็นเลขานุการ แล้วอนุญาตให้ไปศึกษาต่อต่างประเทศ ไม่ได้มาปฏิบัติงานประจำที่ศาลรัฐธรรมนูญ แต่ยังคงได้รับเงินเดือนและค่าตอบแทนตามปกติ ซึ่งคณะกรรมการ ป.ป.ช.พิจารณาแล้ว มีมติให้รับเรื่องไว้พิจารณา และแต่งตั้งคณะอนุกรรมการไต่สวน เพื่อดำเนินการไต่สวนข้อเท็จจริง โดยมีนายวิชัย  วิวิตเสวี กรรมการ ป.ป.ช. เป็นประธานอนุกรรมการ นั้น</w:t>
      </w:r>
    </w:p>
    <w:p w:rsidR="00AB10FA" w:rsidRPr="000B4D67" w:rsidRDefault="00AB10FA" w:rsidP="00AB10FA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ab/>
        <w:t xml:space="preserve">คณะอนุกรรมการไต่สวนได้ดำเนินการไต่สวนข้อเท็จจริงแล้ว ปรากฏข้อเท็จจริงว่า </w:t>
      </w:r>
    </w:p>
    <w:p w:rsidR="00AB10FA" w:rsidRPr="000B4D67" w:rsidRDefault="00AB10FA" w:rsidP="00AB10FA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นายบุญส่ง  กุล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บุป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 xml:space="preserve">ผา ได้รับพระบรมราชโองการโปรดเกล้าฯ แต่งตั้งให้ดำรงตำแหน่งตุลาการศาลรัฐธรรมนูญ เมื่อวันที่ 28 พฤษภาคม 2551 ซึ่งหลังจากเข้ารับตำแหน่งแล้ว  เมื่อวันที่ 23 มิถุนายน 2551 นายบุญส่ง  </w:t>
      </w:r>
    </w:p>
    <w:p w:rsidR="00AB10FA" w:rsidRPr="000B4D67" w:rsidRDefault="00AB10FA" w:rsidP="00AB10FA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กุล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บุป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>ผา ได้เสนอให้บุตรชายของตนดำรงตำแหน่งเลขานุการตุลาการศาลรัฐธรรมนูญประจำตัวนายบุญส่ง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</w:p>
    <w:p w:rsidR="00AB10FA" w:rsidRDefault="00AB10FA" w:rsidP="00AB10FA">
      <w:pPr>
        <w:tabs>
          <w:tab w:val="left" w:pos="1418"/>
          <w:tab w:val="left" w:pos="1985"/>
          <w:tab w:val="left" w:pos="7088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ab/>
      </w:r>
      <w:r w:rsidRPr="000B4D67">
        <w:rPr>
          <w:rFonts w:asciiTheme="minorBidi" w:hAnsiTheme="minorBidi" w:cstheme="minorBidi"/>
          <w:sz w:val="34"/>
          <w:szCs w:val="34"/>
          <w:cs/>
        </w:rPr>
        <w:tab/>
      </w:r>
      <w:r w:rsidRPr="000B4D67">
        <w:rPr>
          <w:rFonts w:asciiTheme="minorBidi" w:hAnsiTheme="minorBidi" w:cstheme="minorBidi"/>
          <w:sz w:val="34"/>
          <w:szCs w:val="34"/>
          <w:cs/>
        </w:rPr>
        <w:tab/>
        <w:t>กุล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บุป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>ผา ...</w:t>
      </w:r>
    </w:p>
    <w:p w:rsidR="00C07731" w:rsidRDefault="00C07731" w:rsidP="00AB10FA">
      <w:pPr>
        <w:tabs>
          <w:tab w:val="left" w:pos="1418"/>
          <w:tab w:val="left" w:pos="1985"/>
          <w:tab w:val="left" w:pos="7088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</w:p>
    <w:p w:rsidR="00AB10FA" w:rsidRPr="000B4D67" w:rsidRDefault="00AB10FA" w:rsidP="00AB10FA">
      <w:pPr>
        <w:tabs>
          <w:tab w:val="left" w:pos="1418"/>
          <w:tab w:val="left" w:pos="1985"/>
          <w:tab w:val="left" w:pos="7088"/>
        </w:tabs>
        <w:spacing w:after="120"/>
        <w:jc w:val="center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lastRenderedPageBreak/>
        <w:t>-2-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กุล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บุป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>ผา  ศาลรัฐธรรมนูญ จึงได้มีคำสั่งที่ 5/2551 ลงวันที่ 16 กรกฎาคม 2551 แต่งตั้งให้บุตรชายของ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นายบุญส่ง  กุล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บุป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>ผา ดำรงตำแหน่งเลขานุการตุลาการศาลรัฐธรรมนูญ (นายบุญส่ง  กุล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บุป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 xml:space="preserve">ผา) ทั้งนี้ 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ตั้งแต่วันที่ 1 กรกฎาคม 2551  จากนั้น ประมาณ 7 เดือน นายบุญส่ง  กุล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บุป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 xml:space="preserve">ผา ได้อนุญาตให้บุตรชาย 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 xml:space="preserve">ลาไปศึกษาต่อต่างประเทศในระดับปริญญาโททางกฎหมาย โดยมีการเดินทางเข้า – ออก ราชอาณาจักร 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 xml:space="preserve">รวม 3 ครั้ง คือ ระหว่างวันที่ 17 กุมภาพันธ์ 2552 ถึงวันที่ 4 สิงหาคม 2552, ระหว่างวันที่ 27 กันยายน 2552 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ถึงวันที่ 22 มีนาคม 2553 และระหว่างวันที่ 2 เมษายน 2553 ถึงวันที่ 21 กันยายน 2553 รวมระยะเวลา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 xml:space="preserve">ประมาณ 1 ปี 6 เดือน โดยในระหว่างนี้ สำนักงานศาลรัฐธรรมนูญ ยังคงเบิกจ่ายเงินค่าตอบแทนรายเดือน 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จำนวน 42,200 บาท และเงินประจำตำแหน่ง จำนวน 4,900 บาท ให้แก่บุตรชายของนายบุญส่ง  กุล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บุป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 xml:space="preserve">ผา 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เป็นประจำทุกเดือนตามปกติ</w:t>
      </w:r>
    </w:p>
    <w:p w:rsidR="00AB10FA" w:rsidRPr="000B4D67" w:rsidRDefault="00AB10FA" w:rsidP="00AB10FA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ab/>
        <w:t>ในเรื่องนี้ นายบุญส่ง  กุล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บุป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>ผา ชี้แจงแก้ข้อกล่าวหาว่า ตามระเบียบศาลรัฐธรรมนูญ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 xml:space="preserve">ว่าด้วยลูกจ้างสำนักงานศาลรัฐธรรมนูญ พ.ศ. 2542 หมวด 4 วัน เวลาทำงาน และการลาหยุดราชการ ข้อ 16 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กำหนดให้ตุลาการศาลรัฐธรรมนูญ เป็นผู้มีอำนาจอนุญาตสำหรับการลาของลูกจ้างตามสัญญาจ้างซึ่งประจำ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ตำแหน่งผู้นั้น  ดังนั้น เมื่อบุตรชายของตนขอลาไปศึกษาต่อต่างประเทศ ตนจึงเป็นผู้มีอำนาจอนุญาต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ในการลา  ส่วนประเด็นว่า ในระหว่างลาจะได้รับค่าตอบแทนทุกเดือน หรือไม่  นายบุญส่ง  กุล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บุป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>ผา ชี้แจงว่า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ตามระเบียบว่าด้วยการจ่ายค่าจ้างลูกจ้างของส่วนราชการ พ.ศ. 2526 ข้อ 24 กำหนดว่า ส่วนราชการใด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มีความจำเป็นที่ต้องสั่งให้ลูกจ้างประจำไปศึกษาในต่างประเทศเกี่ยวกับหน้าที่ราชการที่ลูกจ้างประจำผู้นั้น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ปฏิบัติอยู่ โดยให้ได้รับค่าจ้างอัตราปกติตลอดระยะเวลาที่ไป ให้อยู่ในดุลพินิจของเจ้ากระทรวงที่ผู้นั้นสังกัด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อยู่จะพิจารณาอนุญาต ดังนั้น เมื่อนำมาเทียบเคียงกับเลขานุการประจำตุลาการศาลรัฐธรรมนูญที่แต่งตั้งขึ้น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ตามระเบียบของสำนักงานศาลรัฐธรรมนูญ ที่ได้รับอนุมัติให้ลาไปศึกษาต่อต่างประเทศ ก็ย่อมมีสิทธิได้รับ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 xml:space="preserve">ค่าตอบแทนเช่นเดียวกัน </w:t>
      </w:r>
    </w:p>
    <w:p w:rsidR="00AB10FA" w:rsidRPr="000B4D67" w:rsidRDefault="00AB10FA" w:rsidP="00AB10FA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ab/>
        <w:t>คณะกรรมการ ป.ป.ช. พิจารณาแล้วเห็นว่า ตามระเบียบศาลรัฐธรรมนูญว่าด้วย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การแต่งตั้งเลขานุการประธานศาลรัฐธรรมนูญ และตุลาการศาลรัฐธรรมนูญ พ.ศ.</w:t>
      </w:r>
      <w:r w:rsidRPr="000B4D67">
        <w:rPr>
          <w:rFonts w:asciiTheme="minorBidi" w:hAnsiTheme="minorBidi" w:cstheme="minorBidi"/>
          <w:sz w:val="34"/>
          <w:szCs w:val="34"/>
        </w:rPr>
        <w:t xml:space="preserve"> 2551 </w:t>
      </w:r>
      <w:r w:rsidRPr="000B4D67">
        <w:rPr>
          <w:rFonts w:asciiTheme="minorBidi" w:hAnsiTheme="minorBidi" w:cstheme="minorBidi"/>
          <w:sz w:val="34"/>
          <w:szCs w:val="34"/>
          <w:cs/>
        </w:rPr>
        <w:t>ซึ่งเป็นระเบียบ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ที่นำมาใช้ในการแต่งตั้งบุตรชายนายบุญส่ง  กุล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บุป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 xml:space="preserve">ผา ให้ดำรงตำแหน่งเลขานุการตุลาการศาลรัฐธรรมนูญ นี้ 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ปรากฏว่ามิได้มีบัญญัติไว้ในข้อใดให้สิทธิเลขานุการตุลาการศาลรัฐธรรมนูญ ที่จะขออนุญาตลาไปศึกษา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ในต่างประเทศได้ และก็มิได้มีบัญญัติไว้ในข้อใด ให้อำนาจตุลาการศาลรัฐธรรมนูญที่จะอนุญาตให้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เลขานุการตุลาการศาลรัฐธรรมนูญ ลาไปศึกษาในต่างประเทศได้เช่นเดียวกัน ส่วนที่นายบุญส่ง  กุล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บุป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 xml:space="preserve">ผา  </w:t>
      </w:r>
    </w:p>
    <w:p w:rsidR="00AB10FA" w:rsidRPr="000B4D67" w:rsidRDefault="00AB10FA" w:rsidP="00AB10FA">
      <w:pPr>
        <w:tabs>
          <w:tab w:val="left" w:pos="1418"/>
          <w:tab w:val="left" w:pos="1985"/>
          <w:tab w:val="left" w:pos="7088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</w:p>
    <w:p w:rsidR="00AB10FA" w:rsidRPr="000B4D67" w:rsidRDefault="00AB10FA" w:rsidP="00AB10FA">
      <w:pPr>
        <w:tabs>
          <w:tab w:val="left" w:pos="1418"/>
          <w:tab w:val="left" w:pos="1985"/>
          <w:tab w:val="left" w:pos="7088"/>
        </w:tabs>
        <w:spacing w:after="0" w:line="240" w:lineRule="auto"/>
        <w:rPr>
          <w:rFonts w:asciiTheme="minorBidi" w:hAnsiTheme="minorBidi" w:cstheme="minorBidi"/>
          <w:sz w:val="34"/>
          <w:szCs w:val="34"/>
          <w:cs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ab/>
      </w:r>
      <w:r w:rsidRPr="000B4D67">
        <w:rPr>
          <w:rFonts w:asciiTheme="minorBidi" w:hAnsiTheme="minorBidi" w:cstheme="minorBidi"/>
          <w:sz w:val="34"/>
          <w:szCs w:val="34"/>
          <w:cs/>
        </w:rPr>
        <w:tab/>
      </w:r>
      <w:r w:rsidRPr="000B4D67">
        <w:rPr>
          <w:rFonts w:asciiTheme="minorBidi" w:hAnsiTheme="minorBidi" w:cstheme="minorBidi"/>
          <w:sz w:val="34"/>
          <w:szCs w:val="34"/>
          <w:cs/>
        </w:rPr>
        <w:tab/>
        <w:t>อ้างว่า</w:t>
      </w:r>
      <w:r w:rsidRPr="000B4D67">
        <w:rPr>
          <w:rFonts w:asciiTheme="minorBidi" w:hAnsiTheme="minorBidi" w:cstheme="minorBidi"/>
          <w:sz w:val="34"/>
          <w:szCs w:val="34"/>
        </w:rPr>
        <w:t xml:space="preserve"> …</w:t>
      </w:r>
      <w:r w:rsidRPr="000B4D67">
        <w:rPr>
          <w:rFonts w:asciiTheme="minorBidi" w:hAnsiTheme="minorBidi" w:cstheme="minorBidi"/>
          <w:sz w:val="34"/>
          <w:szCs w:val="34"/>
        </w:rPr>
        <w:br w:type="page"/>
      </w:r>
    </w:p>
    <w:p w:rsidR="00AB10FA" w:rsidRPr="000B4D67" w:rsidRDefault="00AB10FA" w:rsidP="00BB1832">
      <w:pPr>
        <w:tabs>
          <w:tab w:val="left" w:pos="1418"/>
          <w:tab w:val="left" w:pos="1985"/>
        </w:tabs>
        <w:spacing w:after="120" w:line="240" w:lineRule="auto"/>
        <w:jc w:val="center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</w:rPr>
        <w:lastRenderedPageBreak/>
        <w:t>-3-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อ้างว่า</w:t>
      </w:r>
      <w:r w:rsidRPr="000B4D67">
        <w:rPr>
          <w:rFonts w:asciiTheme="minorBidi" w:hAnsiTheme="minorBidi" w:cstheme="minorBidi"/>
          <w:sz w:val="34"/>
          <w:szCs w:val="34"/>
        </w:rPr>
        <w:t xml:space="preserve"> </w:t>
      </w:r>
      <w:r w:rsidRPr="000B4D67">
        <w:rPr>
          <w:rFonts w:asciiTheme="minorBidi" w:hAnsiTheme="minorBidi" w:cstheme="minorBidi"/>
          <w:sz w:val="34"/>
          <w:szCs w:val="34"/>
          <w:cs/>
        </w:rPr>
        <w:t>มีอำนาจอนุญาตการลาของลูกจ้างตามสัญญาจ้างประจำตำแหน่งของตน ตามระเบียบศาล-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รัฐธรรมนูญว่าด้วยลูกจ้างสำนักงานศาลรัฐธรรมนูญ พ.ศ. 2542 หมวด 4 ข้อ 16 นั้น ก็ปรากฏว่า ลูกจ้าง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ตามสัญญาจ้างตามระเบียบฯ ดังกล่าว  หมายถึง บุคลากรประเภทที่ได้รับการบรรจุและแต่งตั้งเป็นพนักงาน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 xml:space="preserve">ขับรถยนต์ประจำตำแหน่ง เท่านั้น มิได้หมายถึง ผู้ดำรงตำแหน่งเลขานุการตุลาการศาลรัฐธรรมนูญด้วย 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แต่อย่างใด และที่อ้างว่า ในระหว่างลาไปศึกษาในต่างประเทศ เลขานุการตุลาการศาลรัฐธรรมนูญมีสิทธิ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ได้รับค่าตอบแทน โดยอาศัยระเบียบว่าด้วยการจ่ายค่าจ้างลูกจ้างของส่วนราชการ พ.ศ. 2526 มาเทียบเคียง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ก็ปรากฏว่า ระเบียบว่าด้วยการจ่ายค่าจ้างลูกจ้างของส่วนราชการ พ.ศ. 2526 ข้อ 24 ดังกล่าว เป็นเรื่อง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 xml:space="preserve">การอนุญาตให้ลูกจ้างประจำของส่วนราชการไปศึกษาในต่างประเทศ แต่เลขานุการตุลาการศาลรัฐธรรมนูญ 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มิใช่ลูกจ้างประจำของส่วนราชการ จึงไม่สามารถนำระเบียบนี้มาเทียบเคียงใช้บังคับได้ คำชี้แจงแก้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ข้อกล่าวหาของนายบุญส่ง  กุล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บุป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 xml:space="preserve">ผา ทั้งหมด  จึงฟังไม่ขึ้น </w:t>
      </w:r>
    </w:p>
    <w:p w:rsidR="00AB10FA" w:rsidRPr="000B4D67" w:rsidRDefault="00AB10FA" w:rsidP="00AB10FA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ab/>
        <w:t>ดังนั้น การที่บุตรชายของนายบุญส่ง  กุล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บุป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 xml:space="preserve">ผา  ขออนุญาตลาไปศึกษาในต่างประเทศ 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โดยไม่มีระเบียบกำหนดให้สิทธิในการลา และการที่นายบุญส่ง  กุล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บุป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>ผา ได้อนุญาตให้บุตรชายไปศึกษา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ในต่างประเทศ โดยไม่มีระเบียบกำหนดให้มีอำนาจอนุญาตได้ จึงเป็นการกระทำโดยพลการ โดยปราศจาก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pacing w:val="4"/>
          <w:sz w:val="34"/>
          <w:szCs w:val="34"/>
        </w:rPr>
      </w:pPr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>อำนาจและหน้าที่ตามกฎหมาย  ซึ่งแม้จะมีผลให้การกระทำของนายบุญส่ง  กุล</w:t>
      </w:r>
      <w:proofErr w:type="spellStart"/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>บุป</w:t>
      </w:r>
      <w:proofErr w:type="spellEnd"/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>ผา  มิใช่การกระทำ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pacing w:val="4"/>
          <w:sz w:val="34"/>
          <w:szCs w:val="34"/>
        </w:rPr>
      </w:pPr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>ในฐานะเจ้าพนักงานที่มีอำนาจหน้าที่ตามกฎหมาย ไม่เป็นความผิดฐานทุจริตต่อหน้าที่ หรือความผิด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pacing w:val="4"/>
          <w:sz w:val="34"/>
          <w:szCs w:val="34"/>
        </w:rPr>
      </w:pPr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>ต่อตำแหน่งหน้าที่ราชการก็ตาม  แต่พฤติการณ์ของนายบุญส่ง  กุล</w:t>
      </w:r>
      <w:proofErr w:type="spellStart"/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>บุป</w:t>
      </w:r>
      <w:proofErr w:type="spellEnd"/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>ผา  ที่อนุญาตให้บุตรชายลาไป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ศึกษาในต่างประเทศโดยพลการ โดยมิได้รายงานให้ประธานศาลรัฐธรรมนูญทราบ หรือแจ้งให้สำนักงาน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ศาลรัฐธรรมนูญทราบ  เป็นเหตุให้สำนักงานศาลรัฐธรรมนูญยังคงเบิกค่าตอบแทนรายเดือนและเงินประจำ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ตำแหน่งให้ตามปกติ  จึงเป็นเรื่องความรับผิดในทางแพ่งที่สำนักงานศาลรัฐธรรมนูญ จะเรียกให้นายบุญส่ง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กุล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บุป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>ผา ชดใช้เงินคืนต่อไป</w:t>
      </w:r>
    </w:p>
    <w:p w:rsidR="00AB10FA" w:rsidRPr="000B4D67" w:rsidRDefault="00AB10FA" w:rsidP="00AB10FA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pacing w:val="4"/>
          <w:sz w:val="34"/>
          <w:szCs w:val="34"/>
        </w:rPr>
      </w:pPr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ab/>
        <w:t>คณะกรรมการ ป.ป.ช. จึงมีมติว่า ข้อกล่าวหานายบุญส่ง  กุล</w:t>
      </w:r>
      <w:proofErr w:type="spellStart"/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>บุป</w:t>
      </w:r>
      <w:proofErr w:type="spellEnd"/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>ผา ปฏิบัติหรือ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ละเว้นการปฏิบัติหน้าที่โดยมิชอบ เพื่อให้เกิดความเสียหายแก่ผู้หนึ่งผู้ใด หรือปฏิบัติหรือละเว้นการปฏิบัติ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หน้าที่โดยทุจริต ตามประมวลกฎหมายอาญา มาตรา 157 ไม่มีมูล ให้ข้อกล่าวหาตกไป แต่ให้แจ้งความเห็น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ของคณะกรรมการ ป.ป.ช. ในเรื่องความรับผิดในทางแพ่ง ให้สำนักงานศาลรัฐธรรมนูญทราบ และพิจารณา</w:t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0" w:line="240" w:lineRule="auto"/>
        <w:rPr>
          <w:rFonts w:asciiTheme="minorBidi" w:hAnsiTheme="minorBidi" w:cstheme="minorBidi"/>
          <w:b/>
          <w:bCs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 xml:space="preserve">ดำเนินการตามอำนาจหน้าที่ต่อไป </w:t>
      </w:r>
    </w:p>
    <w:p w:rsidR="00AB10FA" w:rsidRPr="000B4D67" w:rsidRDefault="00AB10FA" w:rsidP="00AB10FA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4"/>
          <w:szCs w:val="34"/>
        </w:rPr>
      </w:pPr>
    </w:p>
    <w:p w:rsidR="00AB10FA" w:rsidRPr="000B4D67" w:rsidRDefault="00AB10FA" w:rsidP="00AB10FA">
      <w:pPr>
        <w:tabs>
          <w:tab w:val="left" w:pos="1418"/>
          <w:tab w:val="left" w:pos="1985"/>
          <w:tab w:val="left" w:pos="7088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</w:p>
    <w:p w:rsidR="00AB10FA" w:rsidRPr="000B4D67" w:rsidRDefault="00AB10FA" w:rsidP="00AB10FA">
      <w:pPr>
        <w:tabs>
          <w:tab w:val="left" w:pos="1418"/>
          <w:tab w:val="left" w:pos="1985"/>
          <w:tab w:val="left" w:pos="7088"/>
        </w:tabs>
        <w:spacing w:after="0" w:line="240" w:lineRule="auto"/>
        <w:rPr>
          <w:rFonts w:asciiTheme="minorBidi" w:hAnsiTheme="minorBidi" w:cstheme="minorBidi"/>
          <w:sz w:val="34"/>
          <w:szCs w:val="34"/>
          <w:cs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ab/>
      </w:r>
      <w:r w:rsidRPr="000B4D67">
        <w:rPr>
          <w:rFonts w:asciiTheme="minorBidi" w:hAnsiTheme="minorBidi" w:cstheme="minorBidi"/>
          <w:sz w:val="34"/>
          <w:szCs w:val="34"/>
          <w:cs/>
        </w:rPr>
        <w:tab/>
      </w:r>
      <w:r w:rsidRPr="000B4D67">
        <w:rPr>
          <w:rFonts w:asciiTheme="minorBidi" w:hAnsiTheme="minorBidi" w:cstheme="minorBidi"/>
          <w:sz w:val="34"/>
          <w:szCs w:val="34"/>
          <w:cs/>
        </w:rPr>
        <w:tab/>
      </w:r>
      <w:r w:rsidRPr="000B4D67">
        <w:rPr>
          <w:rFonts w:asciiTheme="minorBidi" w:hAnsiTheme="minorBidi" w:cstheme="minorBidi"/>
          <w:b/>
          <w:bCs/>
          <w:sz w:val="34"/>
          <w:szCs w:val="34"/>
          <w:cs/>
        </w:rPr>
        <w:t xml:space="preserve">2. </w:t>
      </w:r>
      <w:r w:rsidRPr="000B4D67">
        <w:rPr>
          <w:rFonts w:asciiTheme="minorBidi" w:hAnsiTheme="minorBidi" w:cstheme="minorBidi"/>
          <w:b/>
          <w:bCs/>
          <w:sz w:val="34"/>
          <w:szCs w:val="34"/>
          <w:u w:val="single"/>
          <w:cs/>
        </w:rPr>
        <w:t>เรื่องกล่าวหา</w:t>
      </w:r>
      <w:r w:rsidRPr="000B4D67">
        <w:rPr>
          <w:rFonts w:asciiTheme="minorBidi" w:hAnsiTheme="minorBidi" w:cstheme="minorBidi"/>
          <w:sz w:val="34"/>
          <w:szCs w:val="34"/>
        </w:rPr>
        <w:t xml:space="preserve"> …</w:t>
      </w:r>
      <w:r w:rsidRPr="000B4D67">
        <w:rPr>
          <w:rFonts w:asciiTheme="minorBidi" w:hAnsiTheme="minorBidi" w:cstheme="minorBidi"/>
          <w:sz w:val="34"/>
          <w:szCs w:val="34"/>
          <w:cs/>
        </w:rPr>
        <w:br w:type="page"/>
      </w:r>
    </w:p>
    <w:p w:rsidR="00AB10FA" w:rsidRPr="000B4D67" w:rsidRDefault="00AB10FA" w:rsidP="00AB10FA">
      <w:pPr>
        <w:tabs>
          <w:tab w:val="left" w:pos="1418"/>
          <w:tab w:val="left" w:pos="1985"/>
        </w:tabs>
        <w:spacing w:after="120" w:line="240" w:lineRule="auto"/>
        <w:jc w:val="center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</w:rPr>
        <w:lastRenderedPageBreak/>
        <w:t>-4-</w:t>
      </w:r>
    </w:p>
    <w:p w:rsidR="00AB10FA" w:rsidRPr="000B4D67" w:rsidRDefault="00AB10FA" w:rsidP="00AB10FA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b/>
          <w:bCs/>
          <w:spacing w:val="-4"/>
          <w:sz w:val="34"/>
          <w:szCs w:val="34"/>
          <w:u w:val="single"/>
        </w:rPr>
      </w:pPr>
      <w:r w:rsidRPr="000B4D67">
        <w:rPr>
          <w:rFonts w:asciiTheme="minorBidi" w:hAnsiTheme="minorBidi" w:cstheme="minorBidi"/>
          <w:spacing w:val="-4"/>
          <w:sz w:val="34"/>
          <w:szCs w:val="34"/>
          <w:cs/>
        </w:rPr>
        <w:tab/>
      </w:r>
      <w:r w:rsidRPr="000B4D67">
        <w:rPr>
          <w:rFonts w:asciiTheme="minorBidi" w:hAnsiTheme="minorBidi" w:cstheme="minorBidi"/>
          <w:b/>
          <w:bCs/>
          <w:spacing w:val="-4"/>
          <w:sz w:val="34"/>
          <w:szCs w:val="34"/>
          <w:cs/>
        </w:rPr>
        <w:t>2.</w:t>
      </w:r>
      <w:r w:rsidRPr="000B4D67">
        <w:rPr>
          <w:rFonts w:asciiTheme="minorBidi" w:hAnsiTheme="minorBidi" w:cstheme="minorBidi"/>
          <w:spacing w:val="-4"/>
          <w:sz w:val="34"/>
          <w:szCs w:val="34"/>
          <w:cs/>
        </w:rPr>
        <w:t xml:space="preserve"> </w:t>
      </w:r>
      <w:r w:rsidRPr="000B4D67">
        <w:rPr>
          <w:rFonts w:asciiTheme="minorBidi" w:hAnsiTheme="minorBidi" w:cstheme="minorBidi"/>
          <w:b/>
          <w:bCs/>
          <w:spacing w:val="-4"/>
          <w:sz w:val="34"/>
          <w:szCs w:val="34"/>
          <w:u w:val="single"/>
          <w:cs/>
        </w:rPr>
        <w:t>เรื่องกล่าวหา</w:t>
      </w:r>
      <w:r w:rsidR="00C07731">
        <w:rPr>
          <w:rFonts w:asciiTheme="minorBidi" w:hAnsiTheme="minorBidi" w:cstheme="minorBidi" w:hint="cs"/>
          <w:b/>
          <w:bCs/>
          <w:spacing w:val="-4"/>
          <w:sz w:val="34"/>
          <w:szCs w:val="34"/>
          <w:u w:val="single"/>
          <w:cs/>
        </w:rPr>
        <w:t xml:space="preserve"> </w:t>
      </w:r>
      <w:r w:rsidRPr="000B4D67">
        <w:rPr>
          <w:rFonts w:asciiTheme="minorBidi" w:hAnsiTheme="minorBidi" w:cstheme="minorBidi"/>
          <w:b/>
          <w:bCs/>
          <w:spacing w:val="-4"/>
          <w:sz w:val="34"/>
          <w:szCs w:val="34"/>
          <w:u w:val="single"/>
          <w:cs/>
        </w:rPr>
        <w:t>นายอมเรศ  ศิลาอ่อน  เมื่อครั้งดำรงตำแหน่งประธานกรรมการ</w:t>
      </w:r>
    </w:p>
    <w:p w:rsidR="00AB10FA" w:rsidRPr="000B4D67" w:rsidRDefault="00AB10FA" w:rsidP="00AB10FA">
      <w:pPr>
        <w:spacing w:after="0" w:line="240" w:lineRule="auto"/>
        <w:rPr>
          <w:rFonts w:asciiTheme="minorBidi" w:hAnsiTheme="minorBidi" w:cstheme="minorBidi"/>
          <w:b/>
          <w:bCs/>
          <w:spacing w:val="4"/>
          <w:sz w:val="34"/>
          <w:szCs w:val="34"/>
          <w:u w:val="single"/>
        </w:rPr>
      </w:pPr>
      <w:r w:rsidRPr="000B4D67">
        <w:rPr>
          <w:rFonts w:asciiTheme="minorBidi" w:hAnsiTheme="minorBidi" w:cstheme="minorBidi"/>
          <w:b/>
          <w:bCs/>
          <w:spacing w:val="4"/>
          <w:sz w:val="34"/>
          <w:szCs w:val="34"/>
          <w:u w:val="single"/>
          <w:cs/>
        </w:rPr>
        <w:t>องค์การเพื่อการปฏิรูประบบสถาบันการเงิน (</w:t>
      </w:r>
      <w:proofErr w:type="spellStart"/>
      <w:r w:rsidRPr="000B4D67">
        <w:rPr>
          <w:rFonts w:asciiTheme="minorBidi" w:hAnsiTheme="minorBidi" w:cstheme="minorBidi"/>
          <w:b/>
          <w:bCs/>
          <w:spacing w:val="4"/>
          <w:sz w:val="34"/>
          <w:szCs w:val="34"/>
          <w:u w:val="single"/>
          <w:cs/>
        </w:rPr>
        <w:t>ปรส.</w:t>
      </w:r>
      <w:proofErr w:type="spellEnd"/>
      <w:r w:rsidRPr="000B4D67">
        <w:rPr>
          <w:rFonts w:asciiTheme="minorBidi" w:hAnsiTheme="minorBidi" w:cstheme="minorBidi"/>
          <w:b/>
          <w:bCs/>
          <w:spacing w:val="4"/>
          <w:sz w:val="34"/>
          <w:szCs w:val="34"/>
          <w:u w:val="single"/>
          <w:cs/>
        </w:rPr>
        <w:t>) กับพวก ว่ากระทำความผิดฐานทุจริตต่อ</w:t>
      </w:r>
    </w:p>
    <w:p w:rsidR="00AB10FA" w:rsidRPr="000B4D67" w:rsidRDefault="00AB10FA" w:rsidP="00AB10FA">
      <w:pPr>
        <w:spacing w:after="0" w:line="240" w:lineRule="auto"/>
        <w:rPr>
          <w:rFonts w:asciiTheme="minorBidi" w:hAnsiTheme="minorBidi" w:cstheme="minorBidi"/>
          <w:b/>
          <w:bCs/>
          <w:sz w:val="34"/>
          <w:szCs w:val="34"/>
          <w:u w:val="single"/>
        </w:rPr>
      </w:pPr>
      <w:r w:rsidRPr="000B4D67">
        <w:rPr>
          <w:rFonts w:asciiTheme="minorBidi" w:hAnsiTheme="minorBidi" w:cstheme="minorBidi"/>
          <w:b/>
          <w:bCs/>
          <w:sz w:val="34"/>
          <w:szCs w:val="34"/>
          <w:u w:val="single"/>
          <w:cs/>
        </w:rPr>
        <w:t xml:space="preserve">หน้าที่ หรือกระทำความผิดต่อตำแหน่งหน้าที่ ขายสินทรัพย์กลุ่มสินเชื่อพาณิชย์ และสินเชื่ออื่น </w:t>
      </w:r>
    </w:p>
    <w:p w:rsidR="00AB10FA" w:rsidRPr="000B4D67" w:rsidRDefault="00AB10FA" w:rsidP="00AB10FA">
      <w:pPr>
        <w:spacing w:after="0" w:line="240" w:lineRule="auto"/>
        <w:rPr>
          <w:rFonts w:asciiTheme="minorBidi" w:hAnsiTheme="minorBidi" w:cstheme="minorBidi"/>
          <w:b/>
          <w:bCs/>
          <w:sz w:val="34"/>
          <w:szCs w:val="34"/>
          <w:u w:val="single"/>
          <w:lang w:val="en-GB"/>
        </w:rPr>
      </w:pPr>
      <w:r w:rsidRPr="000B4D67">
        <w:rPr>
          <w:rFonts w:asciiTheme="minorBidi" w:hAnsiTheme="minorBidi" w:cstheme="minorBidi"/>
          <w:b/>
          <w:bCs/>
          <w:sz w:val="34"/>
          <w:szCs w:val="34"/>
          <w:u w:val="single"/>
          <w:cs/>
        </w:rPr>
        <w:t xml:space="preserve">ตามสัญญาขายสำหรับการจำหน่ายเลขที่ </w:t>
      </w:r>
      <w:r w:rsidRPr="000B4D67">
        <w:rPr>
          <w:rFonts w:asciiTheme="minorBidi" w:hAnsiTheme="minorBidi" w:cstheme="minorBidi"/>
          <w:b/>
          <w:bCs/>
          <w:sz w:val="34"/>
          <w:szCs w:val="34"/>
          <w:u w:val="single"/>
          <w:lang w:val="en-GB"/>
        </w:rPr>
        <w:t xml:space="preserve">FRA 07 </w:t>
      </w:r>
      <w:r w:rsidRPr="000B4D67">
        <w:rPr>
          <w:rFonts w:asciiTheme="minorBidi" w:hAnsiTheme="minorBidi" w:cstheme="minorBidi"/>
          <w:b/>
          <w:bCs/>
          <w:sz w:val="34"/>
          <w:szCs w:val="34"/>
          <w:u w:val="single"/>
          <w:cs/>
          <w:lang w:val="en-GB"/>
        </w:rPr>
        <w:t xml:space="preserve">กลุ่มสินทรัพย์ </w:t>
      </w:r>
      <w:r w:rsidRPr="000B4D67">
        <w:rPr>
          <w:rFonts w:asciiTheme="minorBidi" w:hAnsiTheme="minorBidi" w:cstheme="minorBidi"/>
          <w:b/>
          <w:bCs/>
          <w:sz w:val="34"/>
          <w:szCs w:val="34"/>
          <w:u w:val="single"/>
          <w:lang w:val="en-GB"/>
        </w:rPr>
        <w:t xml:space="preserve">COS -03 </w:t>
      </w:r>
      <w:r w:rsidRPr="000B4D67">
        <w:rPr>
          <w:rFonts w:asciiTheme="minorBidi" w:hAnsiTheme="minorBidi" w:cstheme="minorBidi"/>
          <w:b/>
          <w:bCs/>
          <w:sz w:val="34"/>
          <w:szCs w:val="34"/>
          <w:u w:val="single"/>
          <w:cs/>
          <w:lang w:val="en-GB"/>
        </w:rPr>
        <w:t xml:space="preserve">และ </w:t>
      </w:r>
      <w:r w:rsidRPr="000B4D67">
        <w:rPr>
          <w:rFonts w:asciiTheme="minorBidi" w:hAnsiTheme="minorBidi" w:cstheme="minorBidi"/>
          <w:b/>
          <w:bCs/>
          <w:sz w:val="34"/>
          <w:szCs w:val="34"/>
          <w:u w:val="single"/>
          <w:lang w:val="en-GB"/>
        </w:rPr>
        <w:t xml:space="preserve">COS -09 </w:t>
      </w:r>
    </w:p>
    <w:p w:rsidR="00AB10FA" w:rsidRPr="000B4D67" w:rsidRDefault="00AB10FA" w:rsidP="00AB10FA">
      <w:pPr>
        <w:spacing w:after="0" w:line="240" w:lineRule="auto"/>
        <w:rPr>
          <w:rFonts w:asciiTheme="minorBidi" w:hAnsiTheme="minorBidi" w:cstheme="minorBidi"/>
          <w:b/>
          <w:bCs/>
          <w:sz w:val="34"/>
          <w:szCs w:val="34"/>
          <w:u w:val="single"/>
        </w:rPr>
      </w:pPr>
      <w:r w:rsidRPr="000B4D67">
        <w:rPr>
          <w:rFonts w:asciiTheme="minorBidi" w:hAnsiTheme="minorBidi" w:cstheme="minorBidi"/>
          <w:b/>
          <w:bCs/>
          <w:sz w:val="34"/>
          <w:szCs w:val="34"/>
          <w:u w:val="single"/>
          <w:cs/>
          <w:lang w:val="en-GB"/>
        </w:rPr>
        <w:t>ให้กองทุนรวมเอเชียรี</w:t>
      </w:r>
      <w:proofErr w:type="spellStart"/>
      <w:r w:rsidRPr="000B4D67">
        <w:rPr>
          <w:rFonts w:asciiTheme="minorBidi" w:hAnsiTheme="minorBidi" w:cstheme="minorBidi"/>
          <w:b/>
          <w:bCs/>
          <w:sz w:val="34"/>
          <w:szCs w:val="34"/>
          <w:u w:val="single"/>
          <w:cs/>
          <w:lang w:val="en-GB"/>
        </w:rPr>
        <w:t>คอฟเวอ</w:t>
      </w:r>
      <w:proofErr w:type="spellEnd"/>
      <w:r w:rsidRPr="000B4D67">
        <w:rPr>
          <w:rFonts w:asciiTheme="minorBidi" w:hAnsiTheme="minorBidi" w:cstheme="minorBidi"/>
          <w:b/>
          <w:bCs/>
          <w:sz w:val="34"/>
          <w:szCs w:val="34"/>
          <w:u w:val="single"/>
          <w:cs/>
          <w:lang w:val="en-GB"/>
        </w:rPr>
        <w:t>รี่ 3 โดยมิชอบ</w:t>
      </w:r>
    </w:p>
    <w:p w:rsidR="00AB10FA" w:rsidRPr="000B4D67" w:rsidRDefault="00AB10FA" w:rsidP="00AB10FA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pacing w:val="4"/>
          <w:sz w:val="34"/>
          <w:szCs w:val="34"/>
          <w:lang w:val="en-GB"/>
        </w:rPr>
      </w:pPr>
      <w:r w:rsidRPr="000B4D67">
        <w:rPr>
          <w:rFonts w:asciiTheme="minorBidi" w:hAnsiTheme="minorBidi" w:cstheme="minorBidi"/>
          <w:spacing w:val="4"/>
          <w:sz w:val="34"/>
          <w:szCs w:val="34"/>
          <w:cs/>
          <w:lang w:val="en-GB"/>
        </w:rPr>
        <w:tab/>
        <w:t xml:space="preserve">คณะกรรมการ ป.ป.ช. ได้ดำเนินการไต่สวนข้อเท็จจริงแล้ว  ข้อเท็จจริงปรากฏว่า </w:t>
      </w:r>
    </w:p>
    <w:p w:rsidR="00AB10FA" w:rsidRPr="000B4D67" w:rsidRDefault="00AB10FA" w:rsidP="00AB10FA">
      <w:pPr>
        <w:spacing w:after="0" w:line="240" w:lineRule="auto"/>
        <w:ind w:right="-330"/>
        <w:rPr>
          <w:rFonts w:asciiTheme="minorBidi" w:hAnsiTheme="minorBidi" w:cstheme="minorBidi"/>
          <w:spacing w:val="4"/>
          <w:sz w:val="34"/>
          <w:szCs w:val="34"/>
          <w:lang w:val="en-GB"/>
        </w:rPr>
      </w:pPr>
      <w:r w:rsidRPr="000B4D67">
        <w:rPr>
          <w:rFonts w:asciiTheme="minorBidi" w:hAnsiTheme="minorBidi" w:cstheme="minorBidi"/>
          <w:spacing w:val="4"/>
          <w:sz w:val="34"/>
          <w:szCs w:val="34"/>
          <w:cs/>
          <w:lang w:val="en-GB"/>
        </w:rPr>
        <w:t>นายมนตรี  เจน</w:t>
      </w:r>
      <w:proofErr w:type="spellStart"/>
      <w:r w:rsidRPr="000B4D67">
        <w:rPr>
          <w:rFonts w:asciiTheme="minorBidi" w:hAnsiTheme="minorBidi" w:cstheme="minorBidi"/>
          <w:spacing w:val="4"/>
          <w:sz w:val="34"/>
          <w:szCs w:val="34"/>
          <w:cs/>
          <w:lang w:val="en-GB"/>
        </w:rPr>
        <w:t>วิทย์</w:t>
      </w:r>
      <w:proofErr w:type="spellEnd"/>
      <w:r w:rsidRPr="000B4D67">
        <w:rPr>
          <w:rFonts w:asciiTheme="minorBidi" w:hAnsiTheme="minorBidi" w:cstheme="minorBidi"/>
          <w:spacing w:val="4"/>
          <w:sz w:val="34"/>
          <w:szCs w:val="34"/>
          <w:cs/>
          <w:lang w:val="en-GB"/>
        </w:rPr>
        <w:t>การ  ในฐานะเลขาธิการองค์การเพื่อการปฏิรูประบบสถาบันการเงิน ได้มีหนังสือ</w:t>
      </w:r>
    </w:p>
    <w:p w:rsidR="00AB10FA" w:rsidRPr="000B4D67" w:rsidRDefault="00AB10FA" w:rsidP="00AB10FA">
      <w:pPr>
        <w:spacing w:after="0" w:line="240" w:lineRule="auto"/>
        <w:ind w:right="-330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  <w:lang w:val="en-GB"/>
        </w:rPr>
        <w:t>องค์การเพื่อการปฏิรูประบบสถาบันการเงิน (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  <w:lang w:val="en-GB"/>
        </w:rPr>
        <w:t>ปรส.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  <w:lang w:val="en-GB"/>
        </w:rPr>
        <w:t xml:space="preserve">) </w:t>
      </w:r>
      <w:r w:rsidRPr="000B4D67">
        <w:rPr>
          <w:rFonts w:asciiTheme="minorBidi" w:hAnsiTheme="minorBidi" w:cstheme="minorBidi"/>
          <w:sz w:val="34"/>
          <w:szCs w:val="34"/>
          <w:lang w:val="en-GB"/>
        </w:rPr>
        <w:t xml:space="preserve">FRA.ARO 4845/1999 </w:t>
      </w:r>
      <w:r w:rsidRPr="000B4D67">
        <w:rPr>
          <w:rFonts w:asciiTheme="minorBidi" w:hAnsiTheme="minorBidi" w:cstheme="minorBidi"/>
          <w:sz w:val="34"/>
          <w:szCs w:val="34"/>
          <w:cs/>
        </w:rPr>
        <w:t xml:space="preserve">ลงวันที่ 10 พฤศจิกายน 2542 </w:t>
      </w:r>
    </w:p>
    <w:p w:rsidR="00AB10FA" w:rsidRPr="000B4D67" w:rsidRDefault="00AB10FA" w:rsidP="00AB10FA">
      <w:pPr>
        <w:spacing w:after="0" w:line="240" w:lineRule="auto"/>
        <w:ind w:right="-330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ขยายกำหนดระยะเวลาให้บริษัท เงินทุนเกียรติ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นาคิน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 xml:space="preserve"> จำกัด (มหาชน) ผู้ชนะการประมูล แจ้งรายชื่อให้ผู้อื่น</w:t>
      </w:r>
    </w:p>
    <w:p w:rsidR="00AB10FA" w:rsidRPr="000B4D67" w:rsidRDefault="00AB10FA" w:rsidP="00AB10FA">
      <w:pPr>
        <w:spacing w:after="0" w:line="240" w:lineRule="auto"/>
        <w:ind w:right="-330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 xml:space="preserve">ลงนามในสัญญาขายมาตรฐานแทน โดยไม่มีการนำเสนอต่อคณะกรรมการ 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ปรส.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 xml:space="preserve"> พิจารณา และไม่เป็นไปตาม</w:t>
      </w:r>
    </w:p>
    <w:p w:rsidR="00AB10FA" w:rsidRPr="000B4D67" w:rsidRDefault="00AB10FA" w:rsidP="00AB10FA">
      <w:pPr>
        <w:spacing w:after="0" w:line="240" w:lineRule="auto"/>
        <w:ind w:right="-330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 xml:space="preserve">ประกาศคณะกรรมการ 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ปรส.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 xml:space="preserve"> เรื่องหลักเกณฑ์ เงื่อนไข และวิธีการขายสินทรัพย์หลักของสถาบันการเงิน</w:t>
      </w:r>
    </w:p>
    <w:p w:rsidR="00AB10FA" w:rsidRPr="000B4D67" w:rsidRDefault="00AB10FA" w:rsidP="00AB10FA">
      <w:pPr>
        <w:spacing w:after="0" w:line="240" w:lineRule="auto"/>
        <w:ind w:right="-330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 xml:space="preserve">ที่ไม่อาจแก้ไขหรือฟื้นฟูฐานะหรือการดำเนินงานได้ จำนวน 56 บริษัท ลงวันที่ 2 มิถุนายน 2541 ข้อ 5 </w:t>
      </w:r>
    </w:p>
    <w:p w:rsidR="00AB10FA" w:rsidRPr="000B4D67" w:rsidRDefault="00AB10FA" w:rsidP="00AB10FA">
      <w:pPr>
        <w:spacing w:after="0" w:line="240" w:lineRule="auto"/>
        <w:ind w:right="-330"/>
        <w:rPr>
          <w:rFonts w:asciiTheme="minorBidi" w:hAnsiTheme="minorBidi" w:cstheme="minorBidi"/>
          <w:sz w:val="34"/>
          <w:szCs w:val="34"/>
          <w:lang w:val="en-GB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และยังยินยอมให้</w:t>
      </w:r>
      <w:r w:rsidRPr="000B4D67">
        <w:rPr>
          <w:rFonts w:asciiTheme="minorBidi" w:hAnsiTheme="minorBidi" w:cstheme="minorBidi"/>
          <w:sz w:val="34"/>
          <w:szCs w:val="34"/>
          <w:cs/>
          <w:lang w:val="en-GB"/>
        </w:rPr>
        <w:t>กองทุนรวมเอเชียรี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  <w:lang w:val="en-GB"/>
        </w:rPr>
        <w:t>คอฟเวอ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  <w:lang w:val="en-GB"/>
        </w:rPr>
        <w:t>รี่ 3 เป็นผู้รับโอนสิทธิจากบริษัท เงินทุนเกียรติ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  <w:lang w:val="en-GB"/>
        </w:rPr>
        <w:t>นาคิน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  <w:lang w:val="en-GB"/>
        </w:rPr>
        <w:t xml:space="preserve"> จำกัด </w:t>
      </w:r>
    </w:p>
    <w:p w:rsidR="00AB10FA" w:rsidRPr="000B4D67" w:rsidRDefault="00AB10FA" w:rsidP="00AB10FA">
      <w:pPr>
        <w:spacing w:after="0" w:line="240" w:lineRule="auto"/>
        <w:ind w:right="-330"/>
        <w:rPr>
          <w:rFonts w:asciiTheme="minorBidi" w:hAnsiTheme="minorBidi" w:cstheme="minorBidi"/>
          <w:spacing w:val="4"/>
          <w:sz w:val="34"/>
          <w:szCs w:val="34"/>
          <w:lang w:val="en-GB"/>
        </w:rPr>
      </w:pPr>
      <w:r w:rsidRPr="000B4D67">
        <w:rPr>
          <w:rFonts w:asciiTheme="minorBidi" w:hAnsiTheme="minorBidi" w:cstheme="minorBidi"/>
          <w:spacing w:val="4"/>
          <w:sz w:val="34"/>
          <w:szCs w:val="34"/>
          <w:cs/>
          <w:lang w:val="en-GB"/>
        </w:rPr>
        <w:t>(มหาชน) โดยให้กองทุนรวมเอเชียรี</w:t>
      </w:r>
      <w:proofErr w:type="spellStart"/>
      <w:r w:rsidRPr="000B4D67">
        <w:rPr>
          <w:rFonts w:asciiTheme="minorBidi" w:hAnsiTheme="minorBidi" w:cstheme="minorBidi"/>
          <w:spacing w:val="4"/>
          <w:sz w:val="34"/>
          <w:szCs w:val="34"/>
          <w:cs/>
          <w:lang w:val="en-GB"/>
        </w:rPr>
        <w:t>คอฟเวอ</w:t>
      </w:r>
      <w:proofErr w:type="spellEnd"/>
      <w:r w:rsidRPr="000B4D67">
        <w:rPr>
          <w:rFonts w:asciiTheme="minorBidi" w:hAnsiTheme="minorBidi" w:cstheme="minorBidi"/>
          <w:spacing w:val="4"/>
          <w:sz w:val="34"/>
          <w:szCs w:val="34"/>
          <w:cs/>
          <w:lang w:val="en-GB"/>
        </w:rPr>
        <w:t xml:space="preserve">รี่ 3 ลงนามในสัญญาขายสินทรัพย์กลุ่มสินเชื่อพาณิชย์ </w:t>
      </w:r>
    </w:p>
    <w:p w:rsidR="00AB10FA" w:rsidRPr="000B4D67" w:rsidRDefault="00AB10FA" w:rsidP="00AB10FA">
      <w:pPr>
        <w:spacing w:after="0" w:line="240" w:lineRule="auto"/>
        <w:ind w:right="-330"/>
        <w:rPr>
          <w:rFonts w:asciiTheme="minorBidi" w:hAnsiTheme="minorBidi" w:cstheme="minorBidi"/>
          <w:sz w:val="34"/>
          <w:szCs w:val="34"/>
          <w:lang w:val="en-GB"/>
        </w:rPr>
      </w:pPr>
      <w:r w:rsidRPr="000B4D67">
        <w:rPr>
          <w:rFonts w:asciiTheme="minorBidi" w:hAnsiTheme="minorBidi" w:cstheme="minorBidi"/>
          <w:sz w:val="34"/>
          <w:szCs w:val="34"/>
          <w:cs/>
          <w:lang w:val="en-GB"/>
        </w:rPr>
        <w:t xml:space="preserve">และสินเชื่ออื่น ตามสัญญาขายสำหรับการจำหน่ายเลขที่ </w:t>
      </w:r>
      <w:r w:rsidRPr="000B4D67">
        <w:rPr>
          <w:rFonts w:asciiTheme="minorBidi" w:hAnsiTheme="minorBidi" w:cstheme="minorBidi"/>
          <w:sz w:val="34"/>
          <w:szCs w:val="34"/>
          <w:lang w:val="en-GB"/>
        </w:rPr>
        <w:t xml:space="preserve">FRA 07 </w:t>
      </w:r>
      <w:r w:rsidRPr="000B4D67">
        <w:rPr>
          <w:rFonts w:asciiTheme="minorBidi" w:hAnsiTheme="minorBidi" w:cstheme="minorBidi"/>
          <w:sz w:val="34"/>
          <w:szCs w:val="34"/>
          <w:cs/>
          <w:lang w:val="en-GB"/>
        </w:rPr>
        <w:t xml:space="preserve">กลุ่มสินทรัพย์ </w:t>
      </w:r>
      <w:r w:rsidRPr="000B4D67">
        <w:rPr>
          <w:rFonts w:asciiTheme="minorBidi" w:hAnsiTheme="minorBidi" w:cstheme="minorBidi"/>
          <w:sz w:val="34"/>
          <w:szCs w:val="34"/>
          <w:lang w:val="en-GB"/>
        </w:rPr>
        <w:t xml:space="preserve">COS-03 </w:t>
      </w:r>
      <w:r w:rsidRPr="000B4D67">
        <w:rPr>
          <w:rFonts w:asciiTheme="minorBidi" w:hAnsiTheme="minorBidi" w:cstheme="minorBidi"/>
          <w:sz w:val="34"/>
          <w:szCs w:val="34"/>
          <w:cs/>
          <w:lang w:val="en-GB"/>
        </w:rPr>
        <w:t xml:space="preserve">และ </w:t>
      </w:r>
      <w:r w:rsidRPr="000B4D67">
        <w:rPr>
          <w:rFonts w:asciiTheme="minorBidi" w:hAnsiTheme="minorBidi" w:cstheme="minorBidi"/>
          <w:sz w:val="34"/>
          <w:szCs w:val="34"/>
          <w:lang w:val="en-GB"/>
        </w:rPr>
        <w:t xml:space="preserve">COS -09 </w:t>
      </w:r>
    </w:p>
    <w:p w:rsidR="00AB10FA" w:rsidRPr="000B4D67" w:rsidRDefault="00AB10FA" w:rsidP="00AB10FA">
      <w:pPr>
        <w:spacing w:after="0" w:line="240" w:lineRule="auto"/>
        <w:ind w:right="-330"/>
        <w:rPr>
          <w:rFonts w:asciiTheme="minorBidi" w:hAnsiTheme="minorBidi" w:cstheme="minorBidi"/>
          <w:spacing w:val="4"/>
          <w:sz w:val="34"/>
          <w:szCs w:val="34"/>
          <w:lang w:val="en-GB"/>
        </w:rPr>
      </w:pPr>
      <w:r w:rsidRPr="000B4D67">
        <w:rPr>
          <w:rFonts w:asciiTheme="minorBidi" w:hAnsiTheme="minorBidi" w:cstheme="minorBidi"/>
          <w:spacing w:val="4"/>
          <w:sz w:val="34"/>
          <w:szCs w:val="34"/>
          <w:cs/>
          <w:lang w:val="en-GB"/>
        </w:rPr>
        <w:t>แทนบริษัท เงินทุนเกียรติ</w:t>
      </w:r>
      <w:proofErr w:type="spellStart"/>
      <w:r w:rsidRPr="000B4D67">
        <w:rPr>
          <w:rFonts w:asciiTheme="minorBidi" w:hAnsiTheme="minorBidi" w:cstheme="minorBidi"/>
          <w:spacing w:val="4"/>
          <w:sz w:val="34"/>
          <w:szCs w:val="34"/>
          <w:cs/>
          <w:lang w:val="en-GB"/>
        </w:rPr>
        <w:t>นาคิน</w:t>
      </w:r>
      <w:proofErr w:type="spellEnd"/>
      <w:r w:rsidRPr="000B4D67">
        <w:rPr>
          <w:rFonts w:asciiTheme="minorBidi" w:hAnsiTheme="minorBidi" w:cstheme="minorBidi"/>
          <w:spacing w:val="4"/>
          <w:sz w:val="34"/>
          <w:szCs w:val="34"/>
          <w:cs/>
          <w:lang w:val="en-GB"/>
        </w:rPr>
        <w:t xml:space="preserve"> จำกัด (มหาชน) เมื่อวันที่ 30 พฤศจิกายน 2542 ทั้งที่ทราบว่า บริษัท </w:t>
      </w:r>
    </w:p>
    <w:p w:rsidR="00AB10FA" w:rsidRPr="000B4D67" w:rsidRDefault="00AB10FA" w:rsidP="00AB10FA">
      <w:pPr>
        <w:spacing w:after="0" w:line="240" w:lineRule="auto"/>
        <w:ind w:right="-330"/>
        <w:rPr>
          <w:rFonts w:asciiTheme="minorBidi" w:hAnsiTheme="minorBidi" w:cstheme="minorBidi"/>
          <w:spacing w:val="4"/>
          <w:sz w:val="34"/>
          <w:szCs w:val="34"/>
          <w:lang w:val="en-GB"/>
        </w:rPr>
      </w:pPr>
      <w:r w:rsidRPr="000B4D67">
        <w:rPr>
          <w:rFonts w:asciiTheme="minorBidi" w:hAnsiTheme="minorBidi" w:cstheme="minorBidi"/>
          <w:spacing w:val="4"/>
          <w:sz w:val="34"/>
          <w:szCs w:val="34"/>
          <w:cs/>
          <w:lang w:val="en-GB"/>
        </w:rPr>
        <w:t>เงินทุนเกียรติ</w:t>
      </w:r>
      <w:proofErr w:type="spellStart"/>
      <w:r w:rsidRPr="000B4D67">
        <w:rPr>
          <w:rFonts w:asciiTheme="minorBidi" w:hAnsiTheme="minorBidi" w:cstheme="minorBidi"/>
          <w:spacing w:val="4"/>
          <w:sz w:val="34"/>
          <w:szCs w:val="34"/>
          <w:cs/>
          <w:lang w:val="en-GB"/>
        </w:rPr>
        <w:t>นาคิน</w:t>
      </w:r>
      <w:proofErr w:type="spellEnd"/>
      <w:r w:rsidRPr="000B4D67">
        <w:rPr>
          <w:rFonts w:asciiTheme="minorBidi" w:hAnsiTheme="minorBidi" w:cstheme="minorBidi"/>
          <w:spacing w:val="4"/>
          <w:sz w:val="34"/>
          <w:szCs w:val="34"/>
          <w:cs/>
          <w:lang w:val="en-GB"/>
        </w:rPr>
        <w:t xml:space="preserve"> จำกัด (มหาชน) แจ้งรายชื่อกองทุนรวมเอเชียรี</w:t>
      </w:r>
      <w:proofErr w:type="spellStart"/>
      <w:r w:rsidRPr="000B4D67">
        <w:rPr>
          <w:rFonts w:asciiTheme="minorBidi" w:hAnsiTheme="minorBidi" w:cstheme="minorBidi"/>
          <w:spacing w:val="4"/>
          <w:sz w:val="34"/>
          <w:szCs w:val="34"/>
          <w:cs/>
          <w:lang w:val="en-GB"/>
        </w:rPr>
        <w:t>คอฟเวอ</w:t>
      </w:r>
      <w:proofErr w:type="spellEnd"/>
      <w:r w:rsidRPr="000B4D67">
        <w:rPr>
          <w:rFonts w:asciiTheme="minorBidi" w:hAnsiTheme="minorBidi" w:cstheme="minorBidi"/>
          <w:spacing w:val="4"/>
          <w:sz w:val="34"/>
          <w:szCs w:val="34"/>
          <w:cs/>
          <w:lang w:val="en-GB"/>
        </w:rPr>
        <w:t>รี่ 3 เป็นผู้ทำสัญญาแทน</w:t>
      </w:r>
    </w:p>
    <w:p w:rsidR="00AB10FA" w:rsidRPr="000B4D67" w:rsidRDefault="00AB10FA" w:rsidP="00AB10FA">
      <w:pPr>
        <w:spacing w:after="0" w:line="240" w:lineRule="auto"/>
        <w:ind w:right="-330"/>
        <w:rPr>
          <w:rFonts w:asciiTheme="minorBidi" w:hAnsiTheme="minorBidi" w:cstheme="minorBidi"/>
          <w:spacing w:val="-2"/>
          <w:sz w:val="34"/>
          <w:szCs w:val="34"/>
        </w:rPr>
      </w:pPr>
      <w:r w:rsidRPr="000B4D67">
        <w:rPr>
          <w:rFonts w:asciiTheme="minorBidi" w:hAnsiTheme="minorBidi" w:cstheme="minorBidi"/>
          <w:spacing w:val="-10"/>
          <w:sz w:val="34"/>
          <w:szCs w:val="34"/>
          <w:cs/>
          <w:lang w:val="en-GB"/>
        </w:rPr>
        <w:t xml:space="preserve">เกินกำหนด 5 วันทำการนับจากวันประมูล </w:t>
      </w:r>
      <w:r w:rsidRPr="000B4D67">
        <w:rPr>
          <w:rFonts w:asciiTheme="minorBidi" w:hAnsiTheme="minorBidi" w:cstheme="minorBidi"/>
          <w:spacing w:val="-10"/>
          <w:sz w:val="34"/>
          <w:szCs w:val="34"/>
          <w:cs/>
        </w:rPr>
        <w:t>และทราบว่าในวันที่แจ้งรายชื่อผู้ลงนามในสัญญาขายมาตรฐานแทน</w:t>
      </w:r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 xml:space="preserve"> </w:t>
      </w:r>
    </w:p>
    <w:p w:rsidR="00AB10FA" w:rsidRPr="000B4D67" w:rsidRDefault="00AB10FA" w:rsidP="00AB10FA">
      <w:pPr>
        <w:spacing w:after="0" w:line="240" w:lineRule="auto"/>
        <w:ind w:right="-330"/>
        <w:rPr>
          <w:rFonts w:asciiTheme="minorBidi" w:hAnsiTheme="minorBidi" w:cstheme="minorBidi"/>
          <w:spacing w:val="4"/>
          <w:sz w:val="34"/>
          <w:szCs w:val="34"/>
        </w:rPr>
      </w:pPr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 xml:space="preserve">ในวันที่ </w:t>
      </w:r>
      <w:r w:rsidRPr="000B4D67">
        <w:rPr>
          <w:rFonts w:asciiTheme="minorBidi" w:hAnsiTheme="minorBidi" w:cstheme="minorBidi"/>
          <w:spacing w:val="4"/>
          <w:sz w:val="34"/>
          <w:szCs w:val="34"/>
        </w:rPr>
        <w:t>23</w:t>
      </w:r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 xml:space="preserve"> พฤศจิกายน </w:t>
      </w:r>
      <w:proofErr w:type="gramStart"/>
      <w:r w:rsidRPr="000B4D67">
        <w:rPr>
          <w:rFonts w:asciiTheme="minorBidi" w:hAnsiTheme="minorBidi" w:cstheme="minorBidi"/>
          <w:spacing w:val="4"/>
          <w:sz w:val="34"/>
          <w:szCs w:val="34"/>
        </w:rPr>
        <w:t>2542</w:t>
      </w:r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 xml:space="preserve">  บริษัท</w:t>
      </w:r>
      <w:proofErr w:type="gramEnd"/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 xml:space="preserve"> เงินทุนเกียรติ</w:t>
      </w:r>
      <w:proofErr w:type="spellStart"/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>นาคิน</w:t>
      </w:r>
      <w:proofErr w:type="spellEnd"/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 xml:space="preserve"> จำกัด (มหาชน) มิได้ยื่นสำเนาหนังสือรับรอง</w:t>
      </w:r>
    </w:p>
    <w:p w:rsidR="00C07731" w:rsidRDefault="00AB10FA" w:rsidP="00AB10FA">
      <w:pPr>
        <w:spacing w:after="0" w:line="240" w:lineRule="auto"/>
        <w:ind w:right="-330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 xml:space="preserve">การจัดตั้งกองทุน และจดหมายอนุมัติการจัดตั้งกองทุนจาก กลต. </w:t>
      </w:r>
      <w:r w:rsidR="00C07731">
        <w:rPr>
          <w:rFonts w:asciiTheme="minorBidi" w:hAnsiTheme="minorBidi" w:cstheme="minorBidi" w:hint="cs"/>
          <w:sz w:val="34"/>
          <w:szCs w:val="34"/>
          <w:cs/>
        </w:rPr>
        <w:t>เป็นหลักฐาน</w:t>
      </w:r>
      <w:r w:rsidRPr="000B4D67">
        <w:rPr>
          <w:rFonts w:asciiTheme="minorBidi" w:hAnsiTheme="minorBidi" w:cstheme="minorBidi"/>
          <w:sz w:val="34"/>
          <w:szCs w:val="34"/>
          <w:cs/>
        </w:rPr>
        <w:t>ประกอบด้วย</w:t>
      </w:r>
      <w:r w:rsidRPr="000B4D67">
        <w:rPr>
          <w:rFonts w:asciiTheme="minorBidi" w:hAnsiTheme="minorBidi" w:cstheme="minorBidi"/>
          <w:sz w:val="34"/>
          <w:szCs w:val="34"/>
        </w:rPr>
        <w:t xml:space="preserve"> </w:t>
      </w:r>
      <w:r w:rsidRPr="000B4D67">
        <w:rPr>
          <w:rFonts w:asciiTheme="minorBidi" w:hAnsiTheme="minorBidi" w:cstheme="minorBidi"/>
          <w:sz w:val="34"/>
          <w:szCs w:val="34"/>
          <w:cs/>
        </w:rPr>
        <w:t>ตามที่กำหนด</w:t>
      </w:r>
    </w:p>
    <w:p w:rsidR="00C07731" w:rsidRDefault="00AB10FA" w:rsidP="00AB10FA">
      <w:pPr>
        <w:spacing w:after="0" w:line="240" w:lineRule="auto"/>
        <w:ind w:right="-330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ไว้ในข้อสนเทศ</w:t>
      </w:r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 xml:space="preserve">การจำหน่ายสินทรัพย์ ข้อ </w:t>
      </w:r>
      <w:proofErr w:type="gramStart"/>
      <w:r w:rsidRPr="000B4D67">
        <w:rPr>
          <w:rFonts w:asciiTheme="minorBidi" w:hAnsiTheme="minorBidi" w:cstheme="minorBidi"/>
          <w:spacing w:val="4"/>
          <w:sz w:val="34"/>
          <w:szCs w:val="34"/>
        </w:rPr>
        <w:t>7</w:t>
      </w:r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 xml:space="preserve">  ทั้งนี้</w:t>
      </w:r>
      <w:proofErr w:type="gramEnd"/>
      <w:r w:rsidRPr="000B4D67">
        <w:rPr>
          <w:rFonts w:asciiTheme="minorBidi" w:hAnsiTheme="minorBidi" w:cstheme="minorBidi"/>
          <w:spacing w:val="4"/>
          <w:sz w:val="34"/>
          <w:szCs w:val="34"/>
        </w:rPr>
        <w:t xml:space="preserve"> </w:t>
      </w:r>
      <w:r w:rsidR="00C07731">
        <w:rPr>
          <w:rFonts w:asciiTheme="minorBidi" w:hAnsiTheme="minorBidi" w:cstheme="minorBidi" w:hint="cs"/>
          <w:spacing w:val="4"/>
          <w:sz w:val="34"/>
          <w:szCs w:val="34"/>
          <w:cs/>
        </w:rPr>
        <w:t>เพื่อเอื้อประโยชน์ให้</w:t>
      </w:r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>บริษัท เงินทุนเกียรติ</w:t>
      </w:r>
      <w:proofErr w:type="spellStart"/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>นาคิน</w:t>
      </w:r>
      <w:proofErr w:type="spellEnd"/>
      <w:r w:rsidRPr="000B4D67">
        <w:rPr>
          <w:rFonts w:asciiTheme="minorBidi" w:hAnsiTheme="minorBidi" w:cstheme="minorBidi"/>
          <w:spacing w:val="4"/>
          <w:sz w:val="34"/>
          <w:szCs w:val="34"/>
        </w:rPr>
        <w:t xml:space="preserve"> </w:t>
      </w:r>
      <w:r w:rsidR="00C07731">
        <w:rPr>
          <w:rFonts w:asciiTheme="minorBidi" w:hAnsiTheme="minorBidi" w:cstheme="minorBidi"/>
          <w:spacing w:val="4"/>
          <w:sz w:val="34"/>
          <w:szCs w:val="34"/>
          <w:cs/>
        </w:rPr>
        <w:t xml:space="preserve">จำกัด (มหาชน) </w:t>
      </w:r>
      <w:r w:rsidR="00C07731">
        <w:rPr>
          <w:rFonts w:asciiTheme="minorBidi" w:hAnsiTheme="minorBidi" w:cstheme="minorBidi" w:hint="cs"/>
          <w:spacing w:val="4"/>
          <w:sz w:val="34"/>
          <w:szCs w:val="34"/>
          <w:cs/>
        </w:rPr>
        <w:t>หลุดพ้นภาระทางภาษี กล่าวคือ หาก</w:t>
      </w:r>
      <w:r w:rsidR="00C07731" w:rsidRPr="000B4D67">
        <w:rPr>
          <w:rFonts w:asciiTheme="minorBidi" w:hAnsiTheme="minorBidi" w:cstheme="minorBidi"/>
          <w:spacing w:val="4"/>
          <w:sz w:val="34"/>
          <w:szCs w:val="34"/>
          <w:cs/>
        </w:rPr>
        <w:t>บริษัท เงินทุนเกียรติ</w:t>
      </w:r>
      <w:proofErr w:type="spellStart"/>
      <w:r w:rsidR="00C07731" w:rsidRPr="000B4D67">
        <w:rPr>
          <w:rFonts w:asciiTheme="minorBidi" w:hAnsiTheme="minorBidi" w:cstheme="minorBidi"/>
          <w:spacing w:val="4"/>
          <w:sz w:val="34"/>
          <w:szCs w:val="34"/>
          <w:cs/>
        </w:rPr>
        <w:t>นาคิน</w:t>
      </w:r>
      <w:proofErr w:type="spellEnd"/>
      <w:r w:rsidR="00C07731" w:rsidRPr="000B4D67">
        <w:rPr>
          <w:rFonts w:asciiTheme="minorBidi" w:hAnsiTheme="minorBidi" w:cstheme="minorBidi"/>
          <w:spacing w:val="4"/>
          <w:sz w:val="34"/>
          <w:szCs w:val="34"/>
        </w:rPr>
        <w:t xml:space="preserve"> </w:t>
      </w:r>
      <w:r w:rsidR="00C07731">
        <w:rPr>
          <w:rFonts w:asciiTheme="minorBidi" w:hAnsiTheme="minorBidi" w:cstheme="minorBidi"/>
          <w:spacing w:val="4"/>
          <w:sz w:val="34"/>
          <w:szCs w:val="34"/>
          <w:cs/>
        </w:rPr>
        <w:t>จำกัด</w:t>
      </w:r>
      <w:r w:rsidR="00C07731">
        <w:rPr>
          <w:rFonts w:asciiTheme="minorBidi" w:hAnsiTheme="minorBidi" w:cstheme="minorBidi" w:hint="cs"/>
          <w:spacing w:val="4"/>
          <w:sz w:val="34"/>
          <w:szCs w:val="34"/>
          <w:cs/>
        </w:rPr>
        <w:t xml:space="preserve"> </w:t>
      </w:r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 xml:space="preserve">ผู้ชนะการประมูล </w:t>
      </w:r>
      <w:r w:rsidRPr="000B4D67">
        <w:rPr>
          <w:rFonts w:asciiTheme="minorBidi" w:hAnsiTheme="minorBidi" w:cstheme="minorBidi"/>
          <w:sz w:val="34"/>
          <w:szCs w:val="34"/>
          <w:cs/>
        </w:rPr>
        <w:t xml:space="preserve">เข้าทำสัญญาซื้อขายสินทรัพย์กับ 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ปรส.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 xml:space="preserve"> </w:t>
      </w:r>
      <w:r w:rsidR="00C07731">
        <w:rPr>
          <w:rFonts w:asciiTheme="minorBidi" w:hAnsiTheme="minorBidi" w:cstheme="minorBidi" w:hint="cs"/>
          <w:sz w:val="34"/>
          <w:szCs w:val="34"/>
          <w:cs/>
        </w:rPr>
        <w:t xml:space="preserve">โดยตรงแล้ว </w:t>
      </w:r>
      <w:r w:rsidRPr="000B4D67">
        <w:rPr>
          <w:rFonts w:asciiTheme="minorBidi" w:hAnsiTheme="minorBidi" w:cstheme="minorBidi"/>
          <w:sz w:val="34"/>
          <w:szCs w:val="34"/>
          <w:cs/>
        </w:rPr>
        <w:t>ต่อมาขายสินทรัพย์</w:t>
      </w:r>
      <w:r w:rsidR="00C07731">
        <w:rPr>
          <w:rFonts w:asciiTheme="minorBidi" w:hAnsiTheme="minorBidi" w:cstheme="minorBidi" w:hint="cs"/>
          <w:sz w:val="34"/>
          <w:szCs w:val="34"/>
          <w:cs/>
        </w:rPr>
        <w:t>นั้น</w:t>
      </w:r>
      <w:r w:rsidRPr="000B4D67">
        <w:rPr>
          <w:rFonts w:asciiTheme="minorBidi" w:hAnsiTheme="minorBidi" w:cstheme="minorBidi"/>
          <w:sz w:val="34"/>
          <w:szCs w:val="34"/>
          <w:cs/>
        </w:rPr>
        <w:t>ต่อไป</w:t>
      </w:r>
      <w:r w:rsidR="00C07731">
        <w:rPr>
          <w:rFonts w:asciiTheme="minorBidi" w:hAnsiTheme="minorBidi" w:cstheme="minorBidi" w:hint="cs"/>
          <w:sz w:val="34"/>
          <w:szCs w:val="34"/>
          <w:cs/>
        </w:rPr>
        <w:t>ให้บุคคลอื่น</w:t>
      </w:r>
      <w:r w:rsidRPr="000B4D67">
        <w:rPr>
          <w:rFonts w:asciiTheme="minorBidi" w:hAnsiTheme="minorBidi" w:cstheme="minorBidi"/>
          <w:sz w:val="34"/>
          <w:szCs w:val="34"/>
        </w:rPr>
        <w:t xml:space="preserve"> </w:t>
      </w:r>
      <w:r w:rsidRPr="000B4D67">
        <w:rPr>
          <w:rFonts w:asciiTheme="minorBidi" w:hAnsiTheme="minorBidi" w:cstheme="minorBidi"/>
          <w:sz w:val="34"/>
          <w:szCs w:val="34"/>
          <w:cs/>
        </w:rPr>
        <w:t>บริษัท เงินทุน</w:t>
      </w:r>
    </w:p>
    <w:p w:rsidR="00C07731" w:rsidRDefault="00AB10FA" w:rsidP="00AB10FA">
      <w:pPr>
        <w:spacing w:after="0" w:line="240" w:lineRule="auto"/>
        <w:ind w:right="-330"/>
        <w:rPr>
          <w:rFonts w:asciiTheme="minorBidi" w:hAnsiTheme="minorBidi" w:cstheme="minorBidi"/>
          <w:spacing w:val="-2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เกียรติ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นาคิน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 xml:space="preserve"> จำกัด </w:t>
      </w:r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>(มหาชน) จะต้องเสียภาษีทุกประเภทที่เกิดขึ้นตามกฎหมาย  จึงได้</w:t>
      </w:r>
      <w:r w:rsidR="00C07731">
        <w:rPr>
          <w:rFonts w:asciiTheme="minorBidi" w:hAnsiTheme="minorBidi" w:cstheme="minorBidi" w:hint="cs"/>
          <w:spacing w:val="4"/>
          <w:sz w:val="34"/>
          <w:szCs w:val="34"/>
          <w:cs/>
        </w:rPr>
        <w:t>ยินยอมให้</w:t>
      </w:r>
      <w:r w:rsidRPr="000B4D67">
        <w:rPr>
          <w:rFonts w:asciiTheme="minorBidi" w:hAnsiTheme="minorBidi" w:cstheme="minorBidi"/>
          <w:spacing w:val="4"/>
          <w:sz w:val="34"/>
          <w:szCs w:val="34"/>
          <w:cs/>
        </w:rPr>
        <w:t>บริษัท เงินทุน</w:t>
      </w:r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>เกียรติ</w:t>
      </w:r>
      <w:proofErr w:type="spellStart"/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>นาคิน</w:t>
      </w:r>
      <w:proofErr w:type="spellEnd"/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 xml:space="preserve"> จำกัด (มหาชน)  ไปจัดตั้งกองทุนรวมเอเชียรี</w:t>
      </w:r>
      <w:proofErr w:type="spellStart"/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>คอฟเวอ</w:t>
      </w:r>
      <w:proofErr w:type="spellEnd"/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 xml:space="preserve">รี่ </w:t>
      </w:r>
      <w:proofErr w:type="gramStart"/>
      <w:r w:rsidRPr="000B4D67">
        <w:rPr>
          <w:rFonts w:asciiTheme="minorBidi" w:hAnsiTheme="minorBidi" w:cstheme="minorBidi"/>
          <w:spacing w:val="-2"/>
          <w:sz w:val="34"/>
          <w:szCs w:val="34"/>
        </w:rPr>
        <w:t>3</w:t>
      </w:r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 xml:space="preserve">  ให้เสร็จสิ้น</w:t>
      </w:r>
      <w:proofErr w:type="gramEnd"/>
      <w:r w:rsidR="00C07731">
        <w:rPr>
          <w:rFonts w:asciiTheme="minorBidi" w:hAnsiTheme="minorBidi" w:cstheme="minorBidi" w:hint="cs"/>
          <w:spacing w:val="-2"/>
          <w:sz w:val="34"/>
          <w:szCs w:val="34"/>
          <w:cs/>
        </w:rPr>
        <w:t xml:space="preserve"> </w:t>
      </w:r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>และเข้าทำสัญญา</w:t>
      </w:r>
    </w:p>
    <w:p w:rsidR="00C07731" w:rsidRDefault="00AB10FA" w:rsidP="00AB10FA">
      <w:pPr>
        <w:spacing w:after="0" w:line="240" w:lineRule="auto"/>
        <w:ind w:right="-330"/>
        <w:rPr>
          <w:rFonts w:asciiTheme="minorBidi" w:hAnsiTheme="minorBidi" w:cstheme="minorBidi"/>
          <w:spacing w:val="-2"/>
          <w:sz w:val="34"/>
          <w:szCs w:val="34"/>
        </w:rPr>
      </w:pPr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>แทนบริษัท เงินทุนเกียรติ</w:t>
      </w:r>
      <w:proofErr w:type="spellStart"/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>นาคิน</w:t>
      </w:r>
      <w:proofErr w:type="spellEnd"/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 xml:space="preserve"> จำกัด (มหาชน) ผู้ชนะการประมูล  ทันตามตารางเวลาที่กำหนดไว้</w:t>
      </w:r>
    </w:p>
    <w:p w:rsidR="00AB10FA" w:rsidRPr="000B4D67" w:rsidRDefault="00AB10FA" w:rsidP="00AB10FA">
      <w:pPr>
        <w:spacing w:after="0" w:line="240" w:lineRule="auto"/>
        <w:ind w:right="-330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 xml:space="preserve">ในวันที่ </w:t>
      </w:r>
      <w:r w:rsidRPr="000B4D67">
        <w:rPr>
          <w:rFonts w:asciiTheme="minorBidi" w:hAnsiTheme="minorBidi" w:cstheme="minorBidi"/>
          <w:spacing w:val="-2"/>
          <w:sz w:val="34"/>
          <w:szCs w:val="34"/>
        </w:rPr>
        <w:t>30</w:t>
      </w:r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 xml:space="preserve"> พฤศจิกายน </w:t>
      </w:r>
      <w:proofErr w:type="gramStart"/>
      <w:r w:rsidRPr="000B4D67">
        <w:rPr>
          <w:rFonts w:asciiTheme="minorBidi" w:hAnsiTheme="minorBidi" w:cstheme="minorBidi"/>
          <w:spacing w:val="-2"/>
          <w:sz w:val="34"/>
          <w:szCs w:val="34"/>
        </w:rPr>
        <w:t>2542</w:t>
      </w:r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 xml:space="preserve">  </w:t>
      </w:r>
      <w:r w:rsidRPr="000B4D67">
        <w:rPr>
          <w:rFonts w:asciiTheme="minorBidi" w:hAnsiTheme="minorBidi" w:cstheme="minorBidi"/>
          <w:sz w:val="34"/>
          <w:szCs w:val="34"/>
          <w:cs/>
        </w:rPr>
        <w:t>เนื่องจาก</w:t>
      </w:r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>กองทุนรวมเอเชียรี</w:t>
      </w:r>
      <w:proofErr w:type="spellStart"/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>คอฟเวอ</w:t>
      </w:r>
      <w:proofErr w:type="spellEnd"/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>รี่</w:t>
      </w:r>
      <w:proofErr w:type="gramEnd"/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 xml:space="preserve"> </w:t>
      </w:r>
      <w:r w:rsidRPr="000B4D67">
        <w:rPr>
          <w:rFonts w:asciiTheme="minorBidi" w:hAnsiTheme="minorBidi" w:cstheme="minorBidi"/>
          <w:spacing w:val="-2"/>
          <w:sz w:val="34"/>
          <w:szCs w:val="34"/>
        </w:rPr>
        <w:t>3</w:t>
      </w:r>
      <w:r w:rsidRPr="000B4D67">
        <w:rPr>
          <w:rFonts w:asciiTheme="minorBidi" w:hAnsiTheme="minorBidi" w:cstheme="minorBidi"/>
          <w:sz w:val="34"/>
          <w:szCs w:val="34"/>
          <w:cs/>
        </w:rPr>
        <w:t xml:space="preserve"> ได้รับยกเว้นไม่ต้องชำระภาษีอากร</w:t>
      </w:r>
    </w:p>
    <w:p w:rsidR="00AB10FA" w:rsidRPr="000B4D67" w:rsidRDefault="00AB10FA" w:rsidP="00AB10FA">
      <w:pPr>
        <w:tabs>
          <w:tab w:val="left" w:pos="7088"/>
        </w:tabs>
        <w:spacing w:after="0" w:line="240" w:lineRule="auto"/>
        <w:ind w:right="27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ab/>
        <w:t>คณะกรรมการ</w:t>
      </w:r>
      <w:r w:rsidRPr="000B4D67">
        <w:rPr>
          <w:rFonts w:asciiTheme="minorBidi" w:hAnsiTheme="minorBidi" w:cstheme="minorBidi"/>
          <w:sz w:val="34"/>
          <w:szCs w:val="34"/>
        </w:rPr>
        <w:t xml:space="preserve"> …</w:t>
      </w:r>
      <w:r w:rsidRPr="000B4D67">
        <w:rPr>
          <w:rFonts w:asciiTheme="minorBidi" w:hAnsiTheme="minorBidi" w:cstheme="minorBidi"/>
          <w:sz w:val="34"/>
          <w:szCs w:val="34"/>
        </w:rPr>
        <w:br w:type="page"/>
      </w:r>
    </w:p>
    <w:p w:rsidR="00AB10FA" w:rsidRPr="000B4D67" w:rsidRDefault="00AB10FA" w:rsidP="00BB1832">
      <w:pPr>
        <w:tabs>
          <w:tab w:val="left" w:pos="1985"/>
        </w:tabs>
        <w:spacing w:after="120" w:line="240" w:lineRule="auto"/>
        <w:ind w:right="-329"/>
        <w:jc w:val="center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</w:rPr>
        <w:lastRenderedPageBreak/>
        <w:t>-5-</w:t>
      </w:r>
    </w:p>
    <w:p w:rsidR="00AB10FA" w:rsidRPr="000B4D67" w:rsidRDefault="00AB10FA" w:rsidP="00AB10FA">
      <w:pPr>
        <w:tabs>
          <w:tab w:val="left" w:pos="1985"/>
        </w:tabs>
        <w:spacing w:after="0" w:line="240" w:lineRule="auto"/>
        <w:ind w:right="-472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ab/>
        <w:t>คณะกรรมการ ป.ป.ช. จึงมีมติว่าการกระทำดังกล่าวของนายมนตรี  เจน</w:t>
      </w:r>
      <w:proofErr w:type="spellStart"/>
      <w:r w:rsidRPr="000B4D67">
        <w:rPr>
          <w:rFonts w:asciiTheme="minorBidi" w:hAnsiTheme="minorBidi" w:cstheme="minorBidi"/>
          <w:sz w:val="34"/>
          <w:szCs w:val="34"/>
          <w:cs/>
        </w:rPr>
        <w:t>วิทย์</w:t>
      </w:r>
      <w:proofErr w:type="spellEnd"/>
      <w:r w:rsidRPr="000B4D67">
        <w:rPr>
          <w:rFonts w:asciiTheme="minorBidi" w:hAnsiTheme="minorBidi" w:cstheme="minorBidi"/>
          <w:sz w:val="34"/>
          <w:szCs w:val="34"/>
          <w:cs/>
        </w:rPr>
        <w:t>การ มีมูล</w:t>
      </w:r>
    </w:p>
    <w:p w:rsidR="00AB10FA" w:rsidRPr="000B4D67" w:rsidRDefault="00AB10FA" w:rsidP="00AB10FA">
      <w:pPr>
        <w:spacing w:after="0" w:line="240" w:lineRule="auto"/>
        <w:ind w:right="-472"/>
        <w:rPr>
          <w:rFonts w:asciiTheme="minorBidi" w:hAnsiTheme="minorBidi" w:cstheme="minorBidi"/>
          <w:spacing w:val="-2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 xml:space="preserve">เป็นความผิดทางวินัย  </w:t>
      </w:r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 xml:space="preserve">ฐานไม่ตั้งใจปฏิบัติตามข้อบังคับ ระเบียบ คำสั่ง และแบบแผนของ </w:t>
      </w:r>
      <w:proofErr w:type="spellStart"/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>ปรส.</w:t>
      </w:r>
      <w:proofErr w:type="spellEnd"/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 xml:space="preserve"> และไม่ปฏิบัติ</w:t>
      </w:r>
    </w:p>
    <w:p w:rsidR="00AB10FA" w:rsidRPr="000B4D67" w:rsidRDefault="00AB10FA" w:rsidP="00AB10FA">
      <w:pPr>
        <w:spacing w:after="0" w:line="240" w:lineRule="auto"/>
        <w:ind w:right="-472"/>
        <w:rPr>
          <w:rFonts w:asciiTheme="minorBidi" w:hAnsiTheme="minorBidi" w:cstheme="minorBidi"/>
          <w:spacing w:val="-2"/>
          <w:sz w:val="34"/>
          <w:szCs w:val="34"/>
        </w:rPr>
      </w:pPr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 xml:space="preserve">หน้าที่การงานด้วยความซื่อสัตย์สุจริต อาศัยอำนาจหน้าที่การงานของตนไม่ว่าจะโดยทางตรงหรือทางอ้อม </w:t>
      </w:r>
    </w:p>
    <w:p w:rsidR="00AB10FA" w:rsidRPr="000B4D67" w:rsidRDefault="00AB10FA" w:rsidP="00AB10FA">
      <w:pPr>
        <w:spacing w:after="0" w:line="240" w:lineRule="auto"/>
        <w:ind w:right="-472"/>
        <w:rPr>
          <w:rFonts w:asciiTheme="minorBidi" w:hAnsiTheme="minorBidi" w:cstheme="minorBidi"/>
          <w:spacing w:val="-2"/>
          <w:sz w:val="34"/>
          <w:szCs w:val="34"/>
        </w:rPr>
      </w:pPr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 xml:space="preserve">หาประโยชน์ให้แก่ตนเองหรือผู้อื่น ตามข้อบังคับองค์การเพื่อการปฏิรูประบบสถาบันการเงินว่าด้วยการพนักงาน </w:t>
      </w:r>
    </w:p>
    <w:p w:rsidR="00AB10FA" w:rsidRPr="000B4D67" w:rsidRDefault="00AB10FA" w:rsidP="00AB10FA">
      <w:pPr>
        <w:spacing w:after="0" w:line="240" w:lineRule="auto"/>
        <w:ind w:right="-472"/>
        <w:rPr>
          <w:rFonts w:asciiTheme="minorBidi" w:hAnsiTheme="minorBidi" w:cstheme="minorBidi"/>
          <w:spacing w:val="-2"/>
          <w:sz w:val="34"/>
          <w:szCs w:val="34"/>
        </w:rPr>
      </w:pPr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 xml:space="preserve">พ.ศ. </w:t>
      </w:r>
      <w:r w:rsidRPr="000B4D67">
        <w:rPr>
          <w:rFonts w:asciiTheme="minorBidi" w:hAnsiTheme="minorBidi" w:cstheme="minorBidi"/>
          <w:spacing w:val="-2"/>
          <w:sz w:val="34"/>
          <w:szCs w:val="34"/>
        </w:rPr>
        <w:t>2540</w:t>
      </w:r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 xml:space="preserve"> หมวด </w:t>
      </w:r>
      <w:proofErr w:type="gramStart"/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>4  ข้อ</w:t>
      </w:r>
      <w:proofErr w:type="gramEnd"/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 xml:space="preserve"> 17  และข้อ 23  และมีมูลความผิดทางอาญา ฐานเป็นพนักงาน ปฏิบัติหรือละเว้นการ</w:t>
      </w:r>
    </w:p>
    <w:p w:rsidR="00AB10FA" w:rsidRPr="000B4D67" w:rsidRDefault="00AB10FA" w:rsidP="00AB10FA">
      <w:pPr>
        <w:spacing w:after="0" w:line="240" w:lineRule="auto"/>
        <w:ind w:right="-472"/>
        <w:rPr>
          <w:rFonts w:asciiTheme="minorBidi" w:hAnsiTheme="minorBidi" w:cstheme="minorBidi"/>
          <w:spacing w:val="-2"/>
          <w:sz w:val="34"/>
          <w:szCs w:val="34"/>
        </w:rPr>
      </w:pPr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 xml:space="preserve">ปฏิบัติหน้าที่โดยมิชอบ เพื่อให้เกิดความเสียหายแก่ผู้หนึ่งผู้ใด หรือปฏิบัติหรือละเว้นการปฏิบัติหน้าที่โดยทุจริต </w:t>
      </w:r>
    </w:p>
    <w:p w:rsidR="00AB10FA" w:rsidRDefault="00AB10FA" w:rsidP="00BB1832">
      <w:pPr>
        <w:spacing w:after="240" w:line="240" w:lineRule="auto"/>
        <w:ind w:right="-471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pacing w:val="-2"/>
          <w:sz w:val="34"/>
          <w:szCs w:val="34"/>
          <w:cs/>
        </w:rPr>
        <w:t>ตามพระราชบัญญัติว่าด้วยความผิดของพนักงานในองค์การหรือหน่วยงานของรัฐ พ.ศ. 2502  มาตรา 11</w:t>
      </w:r>
      <w:r w:rsidRPr="000B4D67">
        <w:rPr>
          <w:rFonts w:asciiTheme="minorBidi" w:hAnsiTheme="minorBidi" w:cstheme="minorBidi"/>
          <w:spacing w:val="-2"/>
          <w:sz w:val="34"/>
          <w:szCs w:val="34"/>
        </w:rPr>
        <w:t xml:space="preserve"> </w:t>
      </w:r>
    </w:p>
    <w:p w:rsidR="00BB1832" w:rsidRPr="00BB1832" w:rsidRDefault="00BB1832" w:rsidP="00BB1832">
      <w:pPr>
        <w:tabs>
          <w:tab w:val="left" w:pos="1985"/>
        </w:tabs>
        <w:spacing w:after="0" w:line="240" w:lineRule="auto"/>
        <w:ind w:right="-471"/>
        <w:rPr>
          <w:rFonts w:ascii="Cordia New" w:hAnsi="Cordia New" w:cs="Cordia New"/>
          <w:b/>
          <w:bCs/>
          <w:sz w:val="34"/>
          <w:szCs w:val="34"/>
          <w:u w:val="single"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BB1832">
        <w:rPr>
          <w:rFonts w:asciiTheme="minorBidi" w:hAnsiTheme="minorBidi" w:cstheme="minorBidi" w:hint="cs"/>
          <w:b/>
          <w:bCs/>
          <w:sz w:val="34"/>
          <w:szCs w:val="34"/>
          <w:cs/>
        </w:rPr>
        <w:t xml:space="preserve">3. </w:t>
      </w:r>
      <w:r w:rsidRPr="00BB1832">
        <w:rPr>
          <w:rFonts w:asciiTheme="minorBidi" w:hAnsiTheme="minorBidi" w:cstheme="minorBidi" w:hint="cs"/>
          <w:b/>
          <w:bCs/>
          <w:sz w:val="34"/>
          <w:szCs w:val="34"/>
          <w:u w:val="single"/>
          <w:cs/>
        </w:rPr>
        <w:t xml:space="preserve">เรื่องกล่าวหา </w:t>
      </w:r>
      <w:r w:rsidRPr="00BB1832">
        <w:rPr>
          <w:rFonts w:ascii="Cordia New" w:hAnsi="Cordia New" w:cs="Cordia New"/>
          <w:b/>
          <w:bCs/>
          <w:sz w:val="34"/>
          <w:szCs w:val="34"/>
          <w:u w:val="single"/>
          <w:cs/>
        </w:rPr>
        <w:t>นายอภิรักษ์  ศักดิ์สนิท นายอำเภอแม่จัน</w:t>
      </w:r>
      <w:r w:rsidRPr="00BB1832">
        <w:rPr>
          <w:rFonts w:ascii="Cordia New" w:hAnsi="Cordia New" w:cs="Cordia New"/>
          <w:b/>
          <w:bCs/>
          <w:sz w:val="34"/>
          <w:szCs w:val="34"/>
          <w:u w:val="single"/>
        </w:rPr>
        <w:t xml:space="preserve"> </w:t>
      </w:r>
      <w:r w:rsidRPr="00BB1832">
        <w:rPr>
          <w:rFonts w:ascii="Cordia New" w:hAnsi="Cordia New" w:cs="Cordia New"/>
          <w:b/>
          <w:bCs/>
          <w:sz w:val="34"/>
          <w:szCs w:val="34"/>
          <w:u w:val="single"/>
          <w:cs/>
        </w:rPr>
        <w:t>จังหวัดเชียงราย</w:t>
      </w:r>
      <w:r w:rsidRPr="00BB1832">
        <w:rPr>
          <w:rFonts w:ascii="Cordia New" w:hAnsi="Cordia New" w:cs="Cordia New"/>
          <w:b/>
          <w:bCs/>
          <w:sz w:val="34"/>
          <w:szCs w:val="34"/>
          <w:u w:val="single"/>
        </w:rPr>
        <w:t xml:space="preserve"> </w:t>
      </w:r>
    </w:p>
    <w:p w:rsidR="00BB1832" w:rsidRPr="00BB1832" w:rsidRDefault="00BB1832" w:rsidP="00BB1832">
      <w:pPr>
        <w:spacing w:after="120" w:line="240" w:lineRule="auto"/>
        <w:ind w:right="-471"/>
        <w:rPr>
          <w:rFonts w:ascii="Cordia New" w:hAnsi="Cordia New" w:cs="Cordia New"/>
          <w:b/>
          <w:bCs/>
          <w:sz w:val="34"/>
          <w:szCs w:val="34"/>
          <w:u w:val="single"/>
          <w:cs/>
        </w:rPr>
      </w:pPr>
      <w:r w:rsidRPr="00BB1832">
        <w:rPr>
          <w:rFonts w:ascii="Cordia New" w:hAnsi="Cordia New" w:cs="Cordia New"/>
          <w:b/>
          <w:bCs/>
          <w:sz w:val="34"/>
          <w:szCs w:val="34"/>
          <w:u w:val="single"/>
          <w:cs/>
        </w:rPr>
        <w:t>กับพวก รับรองการเกิดในประเทศไทย เป็นเท็จ และอนุมัติให้ลงรายการสัญชาติไทย โดยมิชอบ</w:t>
      </w:r>
    </w:p>
    <w:p w:rsidR="00AB401A" w:rsidRDefault="00BB1832" w:rsidP="00E65D8C">
      <w:pPr>
        <w:tabs>
          <w:tab w:val="left" w:pos="1985"/>
        </w:tabs>
        <w:spacing w:after="0" w:line="240" w:lineRule="auto"/>
        <w:ind w:firstLine="1440"/>
        <w:rPr>
          <w:rFonts w:asciiTheme="minorBidi" w:hAnsiTheme="minorBidi" w:cstheme="minorBidi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 xml:space="preserve">สำนักงาน </w:t>
      </w:r>
      <w:proofErr w:type="spellStart"/>
      <w:r w:rsidR="000B4D67" w:rsidRPr="000B4D67">
        <w:rPr>
          <w:rFonts w:asciiTheme="minorBidi" w:hAnsiTheme="minorBidi" w:cstheme="minorBidi"/>
          <w:sz w:val="34"/>
          <w:szCs w:val="34"/>
          <w:cs/>
        </w:rPr>
        <w:t>ป.ป.ท.</w:t>
      </w:r>
      <w:proofErr w:type="spellEnd"/>
      <w:r w:rsidR="000B4D67" w:rsidRPr="000B4D67">
        <w:rPr>
          <w:rFonts w:asciiTheme="minorBidi" w:hAnsiTheme="minorBidi" w:cstheme="minorBidi"/>
          <w:sz w:val="34"/>
          <w:szCs w:val="34"/>
          <w:cs/>
        </w:rPr>
        <w:t xml:space="preserve"> ได้ส่งเรื่องร้องเรียนเกี่ยวกับการออกหนังสือรับรองการเกิดในประเทศไทย และการให้สัญชาติไทย ตามมาตรา 23 แห่งพระราชบัญญัติสัญชาติ (ฉบับที่ 4) พ.ศ. 2551</w:t>
      </w:r>
      <w:r w:rsidR="000B4D67" w:rsidRPr="000B4D67">
        <w:rPr>
          <w:rFonts w:asciiTheme="minorBidi" w:hAnsiTheme="minorBidi" w:cstheme="minorBidi"/>
          <w:sz w:val="34"/>
          <w:szCs w:val="34"/>
        </w:rPr>
        <w:t xml:space="preserve"> </w:t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 xml:space="preserve">จำนวน </w:t>
      </w:r>
    </w:p>
    <w:p w:rsidR="00AB401A" w:rsidRDefault="000B4D67" w:rsidP="00AB401A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18 ราย ให้</w:t>
      </w:r>
      <w:r w:rsidR="00AB401A">
        <w:rPr>
          <w:rFonts w:asciiTheme="minorBidi" w:hAnsiTheme="minorBidi" w:cstheme="minorBidi" w:hint="cs"/>
          <w:sz w:val="34"/>
          <w:szCs w:val="34"/>
          <w:cs/>
        </w:rPr>
        <w:t>คณะกรรมการ</w:t>
      </w:r>
      <w:r w:rsidRPr="000B4D67">
        <w:rPr>
          <w:rFonts w:asciiTheme="minorBidi" w:hAnsiTheme="minorBidi" w:cstheme="minorBidi"/>
          <w:sz w:val="34"/>
          <w:szCs w:val="34"/>
          <w:cs/>
        </w:rPr>
        <w:t xml:space="preserve"> ป.ป.ช.ดำเนินการ ซึ่ง</w:t>
      </w:r>
      <w:r w:rsidR="00AB401A">
        <w:rPr>
          <w:rFonts w:asciiTheme="minorBidi" w:hAnsiTheme="minorBidi" w:cstheme="minorBidi" w:hint="cs"/>
          <w:sz w:val="34"/>
          <w:szCs w:val="34"/>
          <w:cs/>
        </w:rPr>
        <w:t xml:space="preserve">คณะกรรมการ </w:t>
      </w:r>
      <w:r w:rsidRPr="000B4D67">
        <w:rPr>
          <w:rFonts w:asciiTheme="minorBidi" w:hAnsiTheme="minorBidi" w:cstheme="minorBidi"/>
          <w:sz w:val="34"/>
          <w:szCs w:val="34"/>
          <w:cs/>
        </w:rPr>
        <w:t>ป.ป.ช.</w:t>
      </w:r>
      <w:r w:rsidR="00AB401A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0B4D67">
        <w:rPr>
          <w:rFonts w:asciiTheme="minorBidi" w:hAnsiTheme="minorBidi" w:cstheme="minorBidi"/>
          <w:sz w:val="34"/>
          <w:szCs w:val="34"/>
          <w:cs/>
        </w:rPr>
        <w:t>ได้ดำเนินการไต่สวน สำหรับราย</w:t>
      </w:r>
    </w:p>
    <w:p w:rsidR="00AB401A" w:rsidRDefault="000B4D67" w:rsidP="00AB401A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 xml:space="preserve">ที่พยานหลักฐานชัดแจ้ง จำนวน 2 ราย ก่อน ได้แก่ ราย นายแก้ว </w:t>
      </w:r>
      <w:r w:rsidR="00AB401A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0B4D67">
        <w:rPr>
          <w:rFonts w:asciiTheme="minorBidi" w:hAnsiTheme="minorBidi" w:cstheme="minorBidi"/>
          <w:sz w:val="34"/>
          <w:szCs w:val="34"/>
          <w:cs/>
        </w:rPr>
        <w:t xml:space="preserve">เทพทอง และ น.ส.สุข </w:t>
      </w:r>
      <w:r w:rsidR="00AB401A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0B4D67">
        <w:rPr>
          <w:rFonts w:asciiTheme="minorBidi" w:hAnsiTheme="minorBidi" w:cstheme="minorBidi"/>
          <w:sz w:val="34"/>
          <w:szCs w:val="34"/>
          <w:cs/>
        </w:rPr>
        <w:t xml:space="preserve">แสงดี </w:t>
      </w:r>
    </w:p>
    <w:p w:rsidR="000B4D67" w:rsidRPr="000B4D67" w:rsidRDefault="000B4D67" w:rsidP="00E65D8C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โดยคณะกรรมการ ป.ป.ช. ได้มีคำสั่งมอบหมายพนักงานไต่สวนดำเนินการไต่สวน</w:t>
      </w:r>
      <w:r w:rsidR="00BB1832">
        <w:rPr>
          <w:rFonts w:asciiTheme="minorBidi" w:hAnsiTheme="minorBidi" w:cstheme="minorBidi" w:hint="cs"/>
          <w:sz w:val="34"/>
          <w:szCs w:val="34"/>
          <w:cs/>
        </w:rPr>
        <w:t>ข้อเท็จจริง</w:t>
      </w:r>
      <w:r w:rsidRPr="000B4D67">
        <w:rPr>
          <w:rFonts w:asciiTheme="minorBidi" w:hAnsiTheme="minorBidi" w:cstheme="minorBidi"/>
          <w:sz w:val="34"/>
          <w:szCs w:val="34"/>
          <w:cs/>
        </w:rPr>
        <w:t xml:space="preserve"> </w:t>
      </w:r>
    </w:p>
    <w:p w:rsidR="000B4D67" w:rsidRPr="000B4D67" w:rsidRDefault="000B4D67" w:rsidP="00E65D8C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ab/>
        <w:t>พนักงานไต่สวนได้ไต่สวนข้อเท็จจริง รวบรวมพยานหลักฐาน</w:t>
      </w:r>
      <w:r w:rsidR="00BB1832">
        <w:rPr>
          <w:rFonts w:asciiTheme="minorBidi" w:hAnsiTheme="minorBidi" w:cstheme="minorBidi" w:hint="cs"/>
          <w:sz w:val="34"/>
          <w:szCs w:val="34"/>
          <w:cs/>
        </w:rPr>
        <w:t xml:space="preserve">แล้ว </w:t>
      </w:r>
      <w:r w:rsidRPr="000B4D67">
        <w:rPr>
          <w:rFonts w:asciiTheme="minorBidi" w:hAnsiTheme="minorBidi" w:cstheme="minorBidi"/>
          <w:sz w:val="34"/>
          <w:szCs w:val="34"/>
          <w:cs/>
        </w:rPr>
        <w:t>สรุปข้อเท็จจริง</w:t>
      </w:r>
      <w:r w:rsidR="00BB1832">
        <w:rPr>
          <w:rFonts w:asciiTheme="minorBidi" w:hAnsiTheme="minorBidi" w:cstheme="minorBidi" w:hint="cs"/>
          <w:sz w:val="34"/>
          <w:szCs w:val="34"/>
          <w:cs/>
        </w:rPr>
        <w:t>ได้</w:t>
      </w:r>
      <w:r w:rsidRPr="000B4D67">
        <w:rPr>
          <w:rFonts w:asciiTheme="minorBidi" w:hAnsiTheme="minorBidi" w:cstheme="minorBidi"/>
          <w:sz w:val="34"/>
          <w:szCs w:val="34"/>
          <w:cs/>
        </w:rPr>
        <w:t xml:space="preserve"> ดังนี้</w:t>
      </w:r>
    </w:p>
    <w:p w:rsidR="000B4D67" w:rsidRPr="000B4D67" w:rsidRDefault="00E65D8C" w:rsidP="00E65D8C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>
        <w:rPr>
          <w:rFonts w:asciiTheme="minorBidi" w:hAnsiTheme="minorBidi" w:cstheme="minorBidi"/>
          <w:sz w:val="34"/>
          <w:szCs w:val="34"/>
          <w:cs/>
        </w:rPr>
        <w:tab/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 xml:space="preserve">นายอภิรักษ์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 xml:space="preserve">ศักดิ์สนิท ดำรงตำแหน่งนายอำเภอแม่จัน ตั้งแต่วันที่ 10 พฤศจิกายน 2551 ถึงวันที่ 2 พฤษภาคม 2554 </w:t>
      </w:r>
    </w:p>
    <w:p w:rsidR="00AB401A" w:rsidRDefault="000B4D67" w:rsidP="00E65D8C">
      <w:pPr>
        <w:tabs>
          <w:tab w:val="left" w:pos="1843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ab/>
      </w:r>
      <w:r w:rsidRPr="000B4D67">
        <w:rPr>
          <w:rFonts w:asciiTheme="minorBidi" w:hAnsiTheme="minorBidi" w:cstheme="minorBidi"/>
          <w:sz w:val="34"/>
          <w:szCs w:val="34"/>
          <w:cs/>
        </w:rPr>
        <w:tab/>
        <w:t xml:space="preserve">นายสุชัย </w:t>
      </w:r>
      <w:r w:rsidR="00E65D8C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0B4D67">
        <w:rPr>
          <w:rFonts w:asciiTheme="minorBidi" w:hAnsiTheme="minorBidi" w:cstheme="minorBidi"/>
          <w:sz w:val="34"/>
          <w:szCs w:val="34"/>
          <w:cs/>
        </w:rPr>
        <w:t xml:space="preserve">สถิรชล ดำรงตำแหน่งปลัดอำเภอแม่จัน ตั้งแต่วันที่ 20 มีนาคม 2552 </w:t>
      </w:r>
    </w:p>
    <w:p w:rsidR="000B4D67" w:rsidRPr="000B4D67" w:rsidRDefault="000B4D67" w:rsidP="00E65D8C">
      <w:pPr>
        <w:tabs>
          <w:tab w:val="left" w:pos="1843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 xml:space="preserve">ถึงวันที่ </w:t>
      </w:r>
      <w:r w:rsidRPr="000B4D67">
        <w:rPr>
          <w:rFonts w:asciiTheme="minorBidi" w:hAnsiTheme="minorBidi" w:cstheme="minorBidi"/>
          <w:spacing w:val="-4"/>
          <w:sz w:val="34"/>
          <w:szCs w:val="34"/>
          <w:cs/>
        </w:rPr>
        <w:t xml:space="preserve">26 กันยายน 2553 </w:t>
      </w:r>
    </w:p>
    <w:p w:rsidR="00037CDA" w:rsidRDefault="00E65D8C" w:rsidP="00E65D8C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>
        <w:rPr>
          <w:rFonts w:asciiTheme="minorBidi" w:hAnsiTheme="minorBidi" w:cstheme="minorBidi"/>
          <w:sz w:val="34"/>
          <w:szCs w:val="34"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>ตาม</w:t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>มาตรา 23 แห่งพระราชบัญญัติสัญชาติ (ฉบับที่ 4) พ.ศ. 2551</w:t>
      </w:r>
      <w:r w:rsidR="000B4D67" w:rsidRPr="000B4D67">
        <w:rPr>
          <w:rFonts w:asciiTheme="minorBidi" w:hAnsiTheme="minorBidi" w:cstheme="minorBidi"/>
          <w:sz w:val="34"/>
          <w:szCs w:val="34"/>
        </w:rPr>
        <w:t xml:space="preserve"> </w:t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 xml:space="preserve"> กำหนดเรื่องการให้สัญชาติไทย ไว้ว่า บรรดาบุคคลที่เกิดในราชอาณาจักรไทย</w:t>
      </w:r>
      <w:r w:rsidR="00AB401A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 xml:space="preserve">แต่ไม่ได้สัญชาติไทยตามประกาศของคณะปฏิวัติ ฉบับที่ 337 ลงวันที่ 13 ธันวาคม พุทธศักราช 2515 ถ้าบุคคลผู้นั้นอาศัยอยู่จริงในราชอาณาจักรไทยติดต่อกันโดยมีหลักฐานทางทะเบียนราษฎรและเป็นผู้มีความประพฤติดีหรือทำคุณประโยชน์ให้แก่สังคมหรือประเทศไทยให้ได้สัญชาติไทย ตั้งแต่วันที่พระราชบัญญัตินี้ใช้บังคับ (วันที่ 28 กุมภาพันธ์ 2551) </w:t>
      </w:r>
      <w:r>
        <w:rPr>
          <w:rFonts w:asciiTheme="minorBidi" w:hAnsiTheme="minorBidi" w:cstheme="minorBidi" w:hint="cs"/>
          <w:sz w:val="34"/>
          <w:szCs w:val="34"/>
          <w:cs/>
        </w:rPr>
        <w:t>และ</w:t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>ให้ผู้มีคุณสมบัติ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ดังกล่าว </w:t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>ยื่นคำขอลงรายการสัญชาติในเอกสารการทะเบียนราษฎรต่อนายทะเบียนอำเภอตามกฎหมาย</w:t>
      </w:r>
    </w:p>
    <w:p w:rsidR="00E65D8C" w:rsidRDefault="00037CDA" w:rsidP="00037CDA">
      <w:pPr>
        <w:tabs>
          <w:tab w:val="left" w:pos="7088"/>
        </w:tabs>
        <w:rPr>
          <w:rFonts w:asciiTheme="minorBidi" w:hAnsiTheme="minorBidi" w:cstheme="minorBidi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0B4D67">
        <w:rPr>
          <w:rFonts w:asciiTheme="minorBidi" w:hAnsiTheme="minorBidi" w:cstheme="minorBidi"/>
          <w:sz w:val="34"/>
          <w:szCs w:val="34"/>
          <w:cs/>
        </w:rPr>
        <w:t>ว่าด้วย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...</w:t>
      </w:r>
    </w:p>
    <w:p w:rsidR="00037CDA" w:rsidRPr="00037CDA" w:rsidRDefault="00037CDA" w:rsidP="00037CDA">
      <w:pPr>
        <w:tabs>
          <w:tab w:val="left" w:pos="7088"/>
        </w:tabs>
        <w:jc w:val="center"/>
        <w:rPr>
          <w:rFonts w:asciiTheme="minorBidi" w:hAnsiTheme="minorBidi" w:cstheme="minorBidi"/>
          <w:sz w:val="34"/>
          <w:szCs w:val="34"/>
        </w:rPr>
      </w:pPr>
      <w:r>
        <w:rPr>
          <w:rFonts w:asciiTheme="minorBidi" w:hAnsiTheme="minorBidi" w:cstheme="minorBidi" w:hint="cs"/>
          <w:sz w:val="34"/>
          <w:szCs w:val="34"/>
          <w:cs/>
        </w:rPr>
        <w:lastRenderedPageBreak/>
        <w:t>-6-</w:t>
      </w:r>
    </w:p>
    <w:p w:rsidR="00E65D8C" w:rsidRDefault="000B4D67" w:rsidP="00E65D8C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ว่าด้วยการทะเบียนราษฎรแห่งท้องที่ที่ผู้นั้นมีภูมิลำเนาในปัจจุบัน</w:t>
      </w:r>
      <w:r w:rsidRPr="000B4D67">
        <w:rPr>
          <w:rFonts w:asciiTheme="minorBidi" w:hAnsiTheme="minorBidi" w:cstheme="minorBidi"/>
          <w:sz w:val="34"/>
          <w:szCs w:val="34"/>
        </w:rPr>
        <w:t xml:space="preserve"> </w:t>
      </w:r>
      <w:r w:rsidRPr="000B4D67">
        <w:rPr>
          <w:rFonts w:asciiTheme="minorBidi" w:hAnsiTheme="minorBidi" w:cstheme="minorBidi"/>
          <w:sz w:val="34"/>
          <w:szCs w:val="34"/>
          <w:cs/>
        </w:rPr>
        <w:t xml:space="preserve">โดยก่อนได้รับสัญชาติไทย จะต้องดำเนินการออกหนังสือรับรองสถานที่เกิดในประเทศไทยก่อน หลังจากนั้น จึงมีการให้สัญชาติไทย </w:t>
      </w:r>
    </w:p>
    <w:p w:rsidR="000B4D67" w:rsidRPr="000B4D67" w:rsidRDefault="000B4D67" w:rsidP="00E65D8C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  <w:cs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 xml:space="preserve">ตามมาตรา 23 </w:t>
      </w:r>
      <w:r w:rsidR="00E65D8C">
        <w:rPr>
          <w:rFonts w:asciiTheme="minorBidi" w:hAnsiTheme="minorBidi" w:cstheme="minorBidi" w:hint="cs"/>
          <w:sz w:val="34"/>
          <w:szCs w:val="34"/>
          <w:cs/>
        </w:rPr>
        <w:t xml:space="preserve">ได้ </w:t>
      </w:r>
    </w:p>
    <w:p w:rsidR="00E65D8C" w:rsidRDefault="00E65D8C" w:rsidP="00037CDA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pacing w:val="-6"/>
          <w:sz w:val="34"/>
          <w:szCs w:val="34"/>
        </w:rPr>
      </w:pPr>
      <w:r>
        <w:rPr>
          <w:rFonts w:asciiTheme="minorBidi" w:hAnsiTheme="minorBidi" w:cstheme="minorBidi"/>
          <w:sz w:val="34"/>
          <w:szCs w:val="34"/>
        </w:rPr>
        <w:tab/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 xml:space="preserve">จากการไต่สวนของพนักงานไต่สวน ได้ความว่า มีการจัดทำเอกสารรับรองการเกิดในประเทศไทย เป็นเท็จ และดำเนินการให้สัญชาติไทย ให้แก่นายแก้ว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>เทพทอง</w:t>
      </w:r>
      <w:r w:rsidR="000B4D67" w:rsidRPr="000B4D67">
        <w:rPr>
          <w:rFonts w:asciiTheme="minorBidi" w:hAnsiTheme="minorBidi" w:cstheme="minorBidi"/>
          <w:sz w:val="34"/>
          <w:szCs w:val="34"/>
        </w:rPr>
        <w:t xml:space="preserve"> </w:t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 xml:space="preserve">และ น.ส.สุข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>แสงดี โดยมิชอบ ซึ่งจากหลักฐานปรากฏชัดแจ้งว่า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บุคคล</w:t>
      </w:r>
      <w:r>
        <w:rPr>
          <w:rFonts w:asciiTheme="minorBidi" w:hAnsiTheme="minorBidi" w:cstheme="minorBidi"/>
          <w:sz w:val="34"/>
          <w:szCs w:val="34"/>
          <w:cs/>
        </w:rPr>
        <w:t>ทั้งสอง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มิ</w:t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 xml:space="preserve">ได้เกิดในประเทศไทย  โดย นายสุชัย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>สถิรชล ปลัดอำเภอแม่จัน</w:t>
      </w:r>
      <w:r w:rsidR="00037CDA">
        <w:rPr>
          <w:rFonts w:asciiTheme="minorBidi" w:hAnsiTheme="minorBidi" w:cstheme="minorBidi"/>
          <w:sz w:val="34"/>
          <w:szCs w:val="34"/>
        </w:rPr>
        <w:t xml:space="preserve"> </w:t>
      </w:r>
      <w:r>
        <w:rPr>
          <w:rFonts w:asciiTheme="minorBidi" w:hAnsiTheme="minorBidi" w:cstheme="minorBidi" w:hint="cs"/>
          <w:sz w:val="34"/>
          <w:szCs w:val="34"/>
          <w:cs/>
        </w:rPr>
        <w:t>ในฐานะผู้ช่วยนายทะเบียนอำเภอแม่จัน</w:t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 xml:space="preserve"> และนายอภิรักษ์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 xml:space="preserve">ศักดิ์สนิท </w:t>
      </w:r>
      <w:r w:rsidR="000B4D67" w:rsidRPr="000B4D67">
        <w:rPr>
          <w:rFonts w:asciiTheme="minorBidi" w:hAnsiTheme="minorBidi" w:cstheme="minorBidi"/>
          <w:spacing w:val="-6"/>
          <w:sz w:val="34"/>
          <w:szCs w:val="34"/>
          <w:cs/>
        </w:rPr>
        <w:t>นายอำเภอแม่จัน ได้ร</w:t>
      </w:r>
      <w:r>
        <w:rPr>
          <w:rFonts w:asciiTheme="minorBidi" w:hAnsiTheme="minorBidi" w:cstheme="minorBidi"/>
          <w:spacing w:val="-6"/>
          <w:sz w:val="34"/>
          <w:szCs w:val="34"/>
          <w:cs/>
        </w:rPr>
        <w:t>่วม</w:t>
      </w:r>
      <w:r>
        <w:rPr>
          <w:rFonts w:asciiTheme="minorBidi" w:hAnsiTheme="minorBidi" w:cstheme="minorBidi" w:hint="cs"/>
          <w:spacing w:val="-6"/>
          <w:sz w:val="34"/>
          <w:szCs w:val="34"/>
          <w:cs/>
        </w:rPr>
        <w:t>กัน</w:t>
      </w:r>
      <w:r>
        <w:rPr>
          <w:rFonts w:asciiTheme="minorBidi" w:hAnsiTheme="minorBidi" w:cstheme="minorBidi"/>
          <w:spacing w:val="-6"/>
          <w:sz w:val="34"/>
          <w:szCs w:val="34"/>
          <w:cs/>
        </w:rPr>
        <w:t>กระทำการให้</w:t>
      </w:r>
      <w:r>
        <w:rPr>
          <w:rFonts w:asciiTheme="minorBidi" w:hAnsiTheme="minorBidi" w:cstheme="minorBidi" w:hint="cs"/>
          <w:spacing w:val="-6"/>
          <w:sz w:val="34"/>
          <w:szCs w:val="34"/>
          <w:cs/>
        </w:rPr>
        <w:t>บุคคล</w:t>
      </w:r>
      <w:r>
        <w:rPr>
          <w:rFonts w:asciiTheme="minorBidi" w:hAnsiTheme="minorBidi" w:cstheme="minorBidi"/>
          <w:spacing w:val="-6"/>
          <w:sz w:val="34"/>
          <w:szCs w:val="34"/>
          <w:cs/>
        </w:rPr>
        <w:t xml:space="preserve">ทั้งสอง </w:t>
      </w:r>
      <w:r w:rsidR="000B4D67" w:rsidRPr="000B4D67">
        <w:rPr>
          <w:rFonts w:asciiTheme="minorBidi" w:hAnsiTheme="minorBidi" w:cstheme="minorBidi"/>
          <w:spacing w:val="-6"/>
          <w:sz w:val="34"/>
          <w:szCs w:val="34"/>
          <w:cs/>
        </w:rPr>
        <w:t>ได้</w:t>
      </w:r>
      <w:r>
        <w:rPr>
          <w:rFonts w:asciiTheme="minorBidi" w:hAnsiTheme="minorBidi" w:cstheme="minorBidi" w:hint="cs"/>
          <w:spacing w:val="-6"/>
          <w:sz w:val="34"/>
          <w:szCs w:val="34"/>
          <w:cs/>
        </w:rPr>
        <w:t>รับ</w:t>
      </w:r>
      <w:r w:rsidR="000B4D67" w:rsidRPr="000B4D67">
        <w:rPr>
          <w:rFonts w:asciiTheme="minorBidi" w:hAnsiTheme="minorBidi" w:cstheme="minorBidi"/>
          <w:spacing w:val="-6"/>
          <w:sz w:val="34"/>
          <w:szCs w:val="34"/>
          <w:cs/>
        </w:rPr>
        <w:t xml:space="preserve">หนังสือรับรองการเกิดในประเทศไทย </w:t>
      </w:r>
      <w:r>
        <w:rPr>
          <w:rFonts w:asciiTheme="minorBidi" w:hAnsiTheme="minorBidi" w:cstheme="minorBidi"/>
          <w:spacing w:val="-6"/>
          <w:sz w:val="34"/>
          <w:szCs w:val="34"/>
          <w:cs/>
        </w:rPr>
        <w:t>และได้รับสัญชาติไทย</w:t>
      </w:r>
      <w:r w:rsidR="000B4D67" w:rsidRPr="000B4D67">
        <w:rPr>
          <w:rFonts w:asciiTheme="minorBidi" w:hAnsiTheme="minorBidi" w:cstheme="minorBidi"/>
          <w:spacing w:val="-6"/>
          <w:sz w:val="34"/>
          <w:szCs w:val="34"/>
          <w:cs/>
        </w:rPr>
        <w:t xml:space="preserve">โดยมิชอบ  </w:t>
      </w:r>
    </w:p>
    <w:p w:rsidR="00E65D8C" w:rsidRDefault="00E65D8C" w:rsidP="00E65D8C">
      <w:pPr>
        <w:tabs>
          <w:tab w:val="left" w:pos="1985"/>
        </w:tabs>
        <w:spacing w:after="0" w:line="240" w:lineRule="auto"/>
        <w:ind w:left="720" w:firstLine="720"/>
        <w:rPr>
          <w:rFonts w:asciiTheme="minorBidi" w:hAnsiTheme="minorBidi" w:cstheme="minorBidi"/>
          <w:sz w:val="34"/>
          <w:szCs w:val="34"/>
        </w:rPr>
      </w:pPr>
      <w:r>
        <w:rPr>
          <w:rFonts w:asciiTheme="minorBidi" w:hAnsiTheme="minorBidi" w:cstheme="minorBidi" w:hint="cs"/>
          <w:spacing w:val="-6"/>
          <w:sz w:val="34"/>
          <w:szCs w:val="34"/>
          <w:cs/>
        </w:rPr>
        <w:tab/>
      </w:r>
      <w:r w:rsidR="000B4D67" w:rsidRPr="000B4D67">
        <w:rPr>
          <w:rFonts w:asciiTheme="minorBidi" w:hAnsiTheme="minorBidi" w:cstheme="minorBidi"/>
          <w:spacing w:val="-6"/>
          <w:sz w:val="34"/>
          <w:szCs w:val="34"/>
          <w:cs/>
        </w:rPr>
        <w:t>คณะกรรมการ ป.ป.ช.</w:t>
      </w:r>
      <w:r>
        <w:rPr>
          <w:rFonts w:asciiTheme="minorBidi" w:hAnsiTheme="minorBidi" w:cstheme="minorBidi" w:hint="cs"/>
          <w:spacing w:val="-6"/>
          <w:sz w:val="34"/>
          <w:szCs w:val="34"/>
          <w:cs/>
        </w:rPr>
        <w:t xml:space="preserve">  </w:t>
      </w:r>
      <w:r w:rsidR="000B4D67" w:rsidRPr="000B4D67">
        <w:rPr>
          <w:rFonts w:asciiTheme="minorBidi" w:hAnsiTheme="minorBidi" w:cstheme="minorBidi"/>
          <w:spacing w:val="-6"/>
          <w:sz w:val="34"/>
          <w:szCs w:val="34"/>
          <w:cs/>
        </w:rPr>
        <w:t>พิจารณาแล้ว</w:t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 xml:space="preserve">เห็นว่า </w:t>
      </w:r>
      <w:r>
        <w:rPr>
          <w:rFonts w:asciiTheme="minorBidi" w:hAnsiTheme="minorBidi" w:cstheme="minorBidi" w:hint="cs"/>
          <w:sz w:val="34"/>
          <w:szCs w:val="34"/>
          <w:cs/>
        </w:rPr>
        <w:t>การกระทำของ</w:t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 xml:space="preserve">นายอภิรักษ์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 xml:space="preserve">ศักดิ์สนิท </w:t>
      </w:r>
    </w:p>
    <w:p w:rsidR="00E65D8C" w:rsidRDefault="000B4D67" w:rsidP="00E65D8C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นายอำเภอแม่จัน และนายสุชัย</w:t>
      </w:r>
      <w:r w:rsidR="00E65D8C">
        <w:rPr>
          <w:rFonts w:asciiTheme="minorBidi" w:hAnsiTheme="minorBidi" w:cstheme="minorBidi" w:hint="cs"/>
          <w:sz w:val="34"/>
          <w:szCs w:val="34"/>
          <w:cs/>
        </w:rPr>
        <w:t xml:space="preserve">  </w:t>
      </w:r>
      <w:r w:rsidRPr="000B4D67">
        <w:rPr>
          <w:rFonts w:asciiTheme="minorBidi" w:hAnsiTheme="minorBidi" w:cstheme="minorBidi"/>
          <w:sz w:val="34"/>
          <w:szCs w:val="34"/>
          <w:cs/>
        </w:rPr>
        <w:t>สถิรชล ปลัดอำเภอ</w:t>
      </w:r>
      <w:r w:rsidR="00E65D8C">
        <w:rPr>
          <w:rFonts w:asciiTheme="minorBidi" w:hAnsiTheme="minorBidi" w:cstheme="minorBidi" w:hint="cs"/>
          <w:sz w:val="34"/>
          <w:szCs w:val="34"/>
          <w:cs/>
        </w:rPr>
        <w:t>แม่จัน</w:t>
      </w:r>
      <w:r w:rsidR="00E65D8C">
        <w:rPr>
          <w:rFonts w:asciiTheme="minorBidi" w:hAnsiTheme="minorBidi" w:cstheme="minorBidi"/>
          <w:sz w:val="34"/>
          <w:szCs w:val="34"/>
          <w:cs/>
        </w:rPr>
        <w:t xml:space="preserve"> มีมูลความผิด</w:t>
      </w:r>
      <w:r w:rsidRPr="000B4D67">
        <w:rPr>
          <w:rFonts w:asciiTheme="minorBidi" w:hAnsiTheme="minorBidi" w:cstheme="minorBidi"/>
          <w:sz w:val="34"/>
          <w:szCs w:val="34"/>
          <w:cs/>
        </w:rPr>
        <w:t>ทางวินัย ฐานปฏิบัติหรือละเว้น</w:t>
      </w:r>
    </w:p>
    <w:p w:rsidR="00E65D8C" w:rsidRDefault="000B4D67" w:rsidP="00CC3C11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การปฏิบัติหน้าที่ราชการโดยมิชอบ</w:t>
      </w:r>
      <w:r w:rsidR="00E65D8C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0B4D67">
        <w:rPr>
          <w:rFonts w:asciiTheme="minorBidi" w:hAnsiTheme="minorBidi" w:cstheme="minorBidi"/>
          <w:sz w:val="34"/>
          <w:szCs w:val="34"/>
          <w:cs/>
        </w:rPr>
        <w:t>เพื่อให้เกิดความเสียหายอย่างร้ายแรงแก่ผู้หนึ่งผู้ใด</w:t>
      </w:r>
      <w:r w:rsidR="00AB401A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0B4D67">
        <w:rPr>
          <w:rFonts w:asciiTheme="minorBidi" w:hAnsiTheme="minorBidi" w:cstheme="minorBidi"/>
          <w:sz w:val="34"/>
          <w:szCs w:val="34"/>
          <w:cs/>
        </w:rPr>
        <w:t>หรือปฏิบัติหรือ</w:t>
      </w:r>
    </w:p>
    <w:p w:rsidR="00E65D8C" w:rsidRDefault="000B4D67" w:rsidP="00E65D8C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pacing w:val="-6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ละเว้นการปฏิบัติหน้าที่ราชการโดยทุจริต</w:t>
      </w:r>
      <w:r w:rsidRPr="000B4D67">
        <w:rPr>
          <w:rFonts w:asciiTheme="minorBidi" w:hAnsiTheme="minorBidi" w:cstheme="minorBidi"/>
          <w:sz w:val="34"/>
          <w:szCs w:val="34"/>
        </w:rPr>
        <w:t xml:space="preserve"> </w:t>
      </w:r>
      <w:r w:rsidRPr="000B4D67">
        <w:rPr>
          <w:rFonts w:asciiTheme="minorBidi" w:hAnsiTheme="minorBidi" w:cstheme="minorBidi"/>
          <w:sz w:val="34"/>
          <w:szCs w:val="34"/>
          <w:cs/>
        </w:rPr>
        <w:t>และฐานกระทำการอันได้</w:t>
      </w:r>
      <w:r w:rsidRPr="000B4D67">
        <w:rPr>
          <w:rFonts w:asciiTheme="minorBidi" w:hAnsiTheme="minorBidi" w:cstheme="minorBidi"/>
          <w:spacing w:val="-6"/>
          <w:sz w:val="34"/>
          <w:szCs w:val="34"/>
          <w:cs/>
        </w:rPr>
        <w:t xml:space="preserve">ชื่อว่าเป็นผู้ประพฤติชั่วอย่างร้ายแรง </w:t>
      </w:r>
    </w:p>
    <w:p w:rsidR="00E65D8C" w:rsidRDefault="000B4D67" w:rsidP="00E65D8C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pacing w:val="-6"/>
          <w:sz w:val="34"/>
          <w:szCs w:val="34"/>
          <w:cs/>
        </w:rPr>
        <w:t>ตาม</w:t>
      </w:r>
      <w:r w:rsidR="00E65D8C" w:rsidRPr="000B4D67">
        <w:rPr>
          <w:rFonts w:asciiTheme="minorBidi" w:hAnsiTheme="minorBidi" w:cstheme="minorBidi"/>
          <w:spacing w:val="-6"/>
          <w:sz w:val="34"/>
          <w:szCs w:val="34"/>
          <w:cs/>
        </w:rPr>
        <w:t>พระราชบัญญัติระเบียบข้าราชการพลเรือน พ.ศ.</w:t>
      </w:r>
      <w:r w:rsidR="00E65D8C" w:rsidRPr="000B4D67">
        <w:rPr>
          <w:rFonts w:asciiTheme="minorBidi" w:hAnsiTheme="minorBidi" w:cstheme="minorBidi"/>
          <w:sz w:val="34"/>
          <w:szCs w:val="34"/>
          <w:cs/>
        </w:rPr>
        <w:t xml:space="preserve"> 2551</w:t>
      </w:r>
      <w:r w:rsidR="00E65D8C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0B4D67">
        <w:rPr>
          <w:rFonts w:asciiTheme="minorBidi" w:hAnsiTheme="minorBidi" w:cstheme="minorBidi"/>
          <w:spacing w:val="-6"/>
          <w:sz w:val="34"/>
          <w:szCs w:val="34"/>
          <w:cs/>
        </w:rPr>
        <w:t xml:space="preserve">มาตรา 85 </w:t>
      </w:r>
      <w:r w:rsidR="00E65D8C">
        <w:rPr>
          <w:rFonts w:asciiTheme="minorBidi" w:hAnsiTheme="minorBidi" w:cstheme="minorBidi" w:hint="cs"/>
          <w:spacing w:val="-6"/>
          <w:sz w:val="34"/>
          <w:szCs w:val="34"/>
          <w:cs/>
        </w:rPr>
        <w:t>(1) และ (4) และมีมูลความผิด</w:t>
      </w:r>
      <w:r w:rsidRPr="000B4D67">
        <w:rPr>
          <w:rFonts w:asciiTheme="minorBidi" w:hAnsiTheme="minorBidi" w:cstheme="minorBidi"/>
          <w:sz w:val="34"/>
          <w:szCs w:val="34"/>
          <w:cs/>
        </w:rPr>
        <w:t>ทางอาญา ฐานเป็นเจ้าพนักงาน ปฏิบัติหรือละเว้นการปฏิบัติหน้าที่โดยมิชอบ</w:t>
      </w:r>
      <w:r w:rsidR="00E65D8C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0B4D67">
        <w:rPr>
          <w:rFonts w:asciiTheme="minorBidi" w:hAnsiTheme="minorBidi" w:cstheme="minorBidi"/>
          <w:sz w:val="34"/>
          <w:szCs w:val="34"/>
          <w:cs/>
        </w:rPr>
        <w:t>เพื่อให้เกิดความ</w:t>
      </w:r>
      <w:r w:rsidRPr="000B4D67">
        <w:rPr>
          <w:rFonts w:asciiTheme="minorBidi" w:hAnsiTheme="minorBidi" w:cstheme="minorBidi"/>
          <w:spacing w:val="6"/>
          <w:sz w:val="34"/>
          <w:szCs w:val="34"/>
          <w:cs/>
        </w:rPr>
        <w:t>เสียหายแก่ผู้หนึ่งผู้ใด หรือปฏิบัติหรือละเว้นการปฏิบัติหน้าที่โดยทุจริต ตาม</w:t>
      </w:r>
      <w:r w:rsidR="00E65D8C" w:rsidRPr="000B4D67">
        <w:rPr>
          <w:rFonts w:asciiTheme="minorBidi" w:hAnsiTheme="minorBidi" w:cstheme="minorBidi"/>
          <w:spacing w:val="6"/>
          <w:sz w:val="34"/>
          <w:szCs w:val="34"/>
          <w:cs/>
        </w:rPr>
        <w:t>ประมวล</w:t>
      </w:r>
      <w:r w:rsidR="00E65D8C" w:rsidRPr="000B4D67">
        <w:rPr>
          <w:rFonts w:asciiTheme="minorBidi" w:hAnsiTheme="minorBidi" w:cstheme="minorBidi"/>
          <w:sz w:val="34"/>
          <w:szCs w:val="34"/>
          <w:cs/>
        </w:rPr>
        <w:t>กฎหมายอาญา</w:t>
      </w:r>
      <w:r w:rsidR="00E65D8C" w:rsidRPr="000B4D67">
        <w:rPr>
          <w:rFonts w:asciiTheme="minorBidi" w:hAnsiTheme="minorBidi" w:cstheme="minorBidi"/>
          <w:sz w:val="34"/>
          <w:szCs w:val="34"/>
        </w:rPr>
        <w:t xml:space="preserve"> </w:t>
      </w:r>
      <w:r w:rsidRPr="000B4D67">
        <w:rPr>
          <w:rFonts w:asciiTheme="minorBidi" w:hAnsiTheme="minorBidi" w:cstheme="minorBidi"/>
          <w:spacing w:val="6"/>
          <w:sz w:val="34"/>
          <w:szCs w:val="34"/>
          <w:cs/>
        </w:rPr>
        <w:t xml:space="preserve">มาตรา 157 </w:t>
      </w:r>
      <w:r w:rsidRPr="000B4D67">
        <w:rPr>
          <w:rFonts w:asciiTheme="minorBidi" w:hAnsiTheme="minorBidi" w:cstheme="minorBidi"/>
          <w:sz w:val="34"/>
          <w:szCs w:val="34"/>
        </w:rPr>
        <w:t xml:space="preserve"> </w:t>
      </w:r>
      <w:r w:rsidRPr="000B4D67">
        <w:rPr>
          <w:rFonts w:asciiTheme="minorBidi" w:hAnsiTheme="minorBidi" w:cstheme="minorBidi"/>
          <w:sz w:val="34"/>
          <w:szCs w:val="34"/>
          <w:cs/>
        </w:rPr>
        <w:t>และฐานทำ ใช้ หรือแสดงหลักฐานอันเป็นเท็จ หรือกระทำการเพื่อให้ตนเองหรือผู้อื่นมีชื่อหรือมีรายการอย่างหนึ่งอย่างใดในทะเบียนบ้านหรือเอกสารการทะเบียนราษฎรอื่นโดยมิชอบ ตาม</w:t>
      </w:r>
      <w:r w:rsidR="00E65D8C" w:rsidRPr="000B4D67">
        <w:rPr>
          <w:rFonts w:asciiTheme="minorBidi" w:hAnsiTheme="minorBidi" w:cstheme="minorBidi"/>
          <w:sz w:val="34"/>
          <w:szCs w:val="34"/>
          <w:cs/>
        </w:rPr>
        <w:t xml:space="preserve">พระราชบัญญัติการทะเบียนราษฎร </w:t>
      </w:r>
    </w:p>
    <w:p w:rsidR="000B4D67" w:rsidRPr="000B4D67" w:rsidRDefault="00E65D8C" w:rsidP="00E65D8C">
      <w:pPr>
        <w:tabs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  <w:cs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>พ.ศ. 2534</w:t>
      </w:r>
      <w:r>
        <w:rPr>
          <w:rFonts w:asciiTheme="minorBidi" w:hAnsiTheme="minorBidi" w:cstheme="minorBidi"/>
          <w:sz w:val="34"/>
          <w:szCs w:val="34"/>
        </w:rPr>
        <w:t xml:space="preserve"> </w:t>
      </w:r>
      <w:r w:rsidR="000B4D67" w:rsidRPr="000B4D67">
        <w:rPr>
          <w:rFonts w:asciiTheme="minorBidi" w:hAnsiTheme="minorBidi" w:cstheme="minorBidi"/>
          <w:sz w:val="34"/>
          <w:szCs w:val="34"/>
          <w:cs/>
        </w:rPr>
        <w:t xml:space="preserve">มาตรา 50 </w:t>
      </w:r>
    </w:p>
    <w:p w:rsidR="000B4D67" w:rsidRPr="000B4D67" w:rsidRDefault="000B4D67" w:rsidP="00037CDA">
      <w:pPr>
        <w:tabs>
          <w:tab w:val="left" w:pos="1843"/>
          <w:tab w:val="left" w:pos="1985"/>
        </w:tabs>
        <w:spacing w:after="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sz w:val="34"/>
          <w:szCs w:val="34"/>
          <w:cs/>
        </w:rPr>
        <w:tab/>
      </w:r>
      <w:r w:rsidRPr="000B4D67">
        <w:rPr>
          <w:rFonts w:asciiTheme="minorBidi" w:hAnsiTheme="minorBidi" w:cstheme="minorBidi"/>
          <w:sz w:val="34"/>
          <w:szCs w:val="34"/>
          <w:cs/>
        </w:rPr>
        <w:tab/>
      </w:r>
      <w:r w:rsidR="00E65D8C">
        <w:rPr>
          <w:rFonts w:asciiTheme="minorBidi" w:hAnsiTheme="minorBidi" w:cstheme="minorBidi" w:hint="cs"/>
          <w:sz w:val="34"/>
          <w:szCs w:val="34"/>
          <w:cs/>
        </w:rPr>
        <w:t>ส่วน</w:t>
      </w:r>
      <w:r w:rsidRPr="000B4D67">
        <w:rPr>
          <w:rFonts w:asciiTheme="minorBidi" w:hAnsiTheme="minorBidi" w:cstheme="minorBidi"/>
          <w:spacing w:val="-6"/>
          <w:sz w:val="34"/>
          <w:szCs w:val="34"/>
          <w:cs/>
        </w:rPr>
        <w:t xml:space="preserve">นายแก้ว </w:t>
      </w:r>
      <w:r w:rsidR="00E65D8C">
        <w:rPr>
          <w:rFonts w:asciiTheme="minorBidi" w:hAnsiTheme="minorBidi" w:cstheme="minorBidi" w:hint="cs"/>
          <w:spacing w:val="-6"/>
          <w:sz w:val="34"/>
          <w:szCs w:val="34"/>
          <w:cs/>
        </w:rPr>
        <w:t xml:space="preserve"> </w:t>
      </w:r>
      <w:r w:rsidRPr="000B4D67">
        <w:rPr>
          <w:rFonts w:asciiTheme="minorBidi" w:hAnsiTheme="minorBidi" w:cstheme="minorBidi"/>
          <w:spacing w:val="-6"/>
          <w:sz w:val="34"/>
          <w:szCs w:val="34"/>
          <w:cs/>
        </w:rPr>
        <w:t xml:space="preserve">เทพทอง และนางสาวสุข </w:t>
      </w:r>
      <w:r w:rsidR="00E65D8C">
        <w:rPr>
          <w:rFonts w:asciiTheme="minorBidi" w:hAnsiTheme="minorBidi" w:cstheme="minorBidi" w:hint="cs"/>
          <w:spacing w:val="-6"/>
          <w:sz w:val="34"/>
          <w:szCs w:val="34"/>
          <w:cs/>
        </w:rPr>
        <w:t xml:space="preserve"> </w:t>
      </w:r>
      <w:r w:rsidRPr="000B4D67">
        <w:rPr>
          <w:rFonts w:asciiTheme="minorBidi" w:hAnsiTheme="minorBidi" w:cstheme="minorBidi"/>
          <w:spacing w:val="-6"/>
          <w:sz w:val="34"/>
          <w:szCs w:val="34"/>
          <w:cs/>
        </w:rPr>
        <w:t xml:space="preserve">แสงดี </w:t>
      </w:r>
      <w:r w:rsidR="00E65D8C">
        <w:rPr>
          <w:rFonts w:asciiTheme="minorBidi" w:hAnsiTheme="minorBidi" w:cstheme="minorBidi" w:hint="cs"/>
          <w:spacing w:val="-6"/>
          <w:sz w:val="34"/>
          <w:szCs w:val="34"/>
          <w:cs/>
        </w:rPr>
        <w:t xml:space="preserve"> </w:t>
      </w:r>
      <w:r w:rsidRPr="000B4D67">
        <w:rPr>
          <w:rFonts w:asciiTheme="minorBidi" w:hAnsiTheme="minorBidi" w:cstheme="minorBidi"/>
          <w:spacing w:val="-6"/>
          <w:sz w:val="34"/>
          <w:szCs w:val="34"/>
          <w:cs/>
        </w:rPr>
        <w:t>มีมูลความผิดทางอาญา</w:t>
      </w:r>
      <w:r w:rsidR="00E65D8C">
        <w:rPr>
          <w:rFonts w:asciiTheme="minorBidi" w:hAnsiTheme="minorBidi" w:cstheme="minorBidi" w:hint="cs"/>
          <w:spacing w:val="-6"/>
          <w:sz w:val="34"/>
          <w:szCs w:val="34"/>
          <w:cs/>
        </w:rPr>
        <w:t xml:space="preserve"> </w:t>
      </w:r>
      <w:r w:rsidRPr="000B4D67">
        <w:rPr>
          <w:rFonts w:asciiTheme="minorBidi" w:hAnsiTheme="minorBidi" w:cstheme="minorBidi"/>
          <w:spacing w:val="-6"/>
          <w:sz w:val="34"/>
          <w:szCs w:val="34"/>
          <w:cs/>
        </w:rPr>
        <w:t>ฐานเป็น</w:t>
      </w:r>
      <w:r w:rsidR="00E65D8C" w:rsidRPr="000B4D67">
        <w:rPr>
          <w:rFonts w:asciiTheme="minorBidi" w:hAnsiTheme="minorBidi" w:cstheme="minorBidi"/>
          <w:spacing w:val="-6"/>
          <w:sz w:val="34"/>
          <w:szCs w:val="34"/>
          <w:cs/>
        </w:rPr>
        <w:t>ผู้สนับสนุน</w:t>
      </w:r>
      <w:r w:rsidR="00E65D8C">
        <w:rPr>
          <w:rFonts w:asciiTheme="minorBidi" w:hAnsiTheme="minorBidi" w:cstheme="minorBidi" w:hint="cs"/>
          <w:spacing w:val="-6"/>
          <w:sz w:val="34"/>
          <w:szCs w:val="34"/>
          <w:cs/>
        </w:rPr>
        <w:t xml:space="preserve">เจ้าพนักงานกระทำความผิด ในฐานความผิดดังกล่าวข้างต้น </w:t>
      </w:r>
    </w:p>
    <w:p w:rsidR="000B4D67" w:rsidRPr="000B4D67" w:rsidRDefault="000B4D67" w:rsidP="00037CDA">
      <w:pPr>
        <w:tabs>
          <w:tab w:val="left" w:pos="1985"/>
        </w:tabs>
        <w:spacing w:after="240" w:line="240" w:lineRule="auto"/>
        <w:rPr>
          <w:rFonts w:asciiTheme="minorBidi" w:hAnsiTheme="minorBidi" w:cstheme="minorBidi"/>
          <w:sz w:val="34"/>
          <w:szCs w:val="34"/>
        </w:rPr>
      </w:pPr>
      <w:r w:rsidRPr="000B4D67">
        <w:rPr>
          <w:rFonts w:asciiTheme="minorBidi" w:hAnsiTheme="minorBidi" w:cstheme="minorBidi"/>
          <w:b/>
          <w:bCs/>
          <w:sz w:val="34"/>
          <w:szCs w:val="34"/>
          <w:cs/>
        </w:rPr>
        <w:tab/>
      </w:r>
      <w:r w:rsidRPr="000B4D67">
        <w:rPr>
          <w:rFonts w:asciiTheme="minorBidi" w:hAnsiTheme="minorBidi" w:cstheme="minorBidi"/>
          <w:sz w:val="34"/>
          <w:szCs w:val="34"/>
          <w:cs/>
        </w:rPr>
        <w:t>สำหรับกรณีการรับรองการเกิดและให้สัญชาติไทยโดยมิชอบ อีก 16 ราย ที่เหลือ คณะกรรมการ ป.ป.ช.</w:t>
      </w:r>
      <w:r w:rsidR="00E65D8C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Pr="000B4D67">
        <w:rPr>
          <w:rFonts w:asciiTheme="minorBidi" w:hAnsiTheme="minorBidi" w:cstheme="minorBidi"/>
          <w:sz w:val="34"/>
          <w:szCs w:val="34"/>
          <w:cs/>
        </w:rPr>
        <w:t>มีมติมอบหมายให้พนักงานไต่สวน ดำเนินการ</w:t>
      </w:r>
      <w:r w:rsidR="00E65D8C">
        <w:rPr>
          <w:rFonts w:asciiTheme="minorBidi" w:hAnsiTheme="minorBidi" w:cstheme="minorBidi" w:hint="cs"/>
          <w:sz w:val="34"/>
          <w:szCs w:val="34"/>
          <w:cs/>
        </w:rPr>
        <w:t>ไต่สวนข้อเท็จจริง เพื่อ</w:t>
      </w:r>
      <w:r w:rsidRPr="000B4D67">
        <w:rPr>
          <w:rFonts w:asciiTheme="minorBidi" w:hAnsiTheme="minorBidi" w:cstheme="minorBidi"/>
          <w:sz w:val="34"/>
          <w:szCs w:val="34"/>
          <w:cs/>
        </w:rPr>
        <w:t xml:space="preserve">ขยายผลต่อไป </w:t>
      </w:r>
    </w:p>
    <w:p w:rsidR="00E65D8C" w:rsidRPr="000B4D67" w:rsidRDefault="00E65D8C" w:rsidP="00E65D8C">
      <w:pPr>
        <w:pStyle w:val="ListParagraph"/>
        <w:tabs>
          <w:tab w:val="left" w:pos="1418"/>
        </w:tabs>
        <w:ind w:left="0"/>
        <w:contextualSpacing w:val="0"/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Pr="000B4D67">
        <w:rPr>
          <w:rFonts w:asciiTheme="minorBidi" w:hAnsiTheme="minorBidi" w:cstheme="minorBidi"/>
          <w:sz w:val="34"/>
          <w:szCs w:val="34"/>
          <w:cs/>
        </w:rPr>
        <w:t>จึงขอแถลงมาให้ทราบทั่วกัน</w:t>
      </w:r>
    </w:p>
    <w:p w:rsidR="00AB10FA" w:rsidRPr="000B4D67" w:rsidRDefault="00AB10FA" w:rsidP="00BB1832">
      <w:pPr>
        <w:spacing w:after="0" w:line="240" w:lineRule="auto"/>
        <w:rPr>
          <w:rFonts w:asciiTheme="minorBidi" w:hAnsiTheme="minorBidi" w:cstheme="minorBidi"/>
          <w:sz w:val="34"/>
          <w:szCs w:val="34"/>
          <w:lang w:val="en-GB"/>
        </w:rPr>
      </w:pPr>
    </w:p>
    <w:p w:rsidR="00AB10FA" w:rsidRPr="000B4D67" w:rsidRDefault="00AB10FA" w:rsidP="00E65D8C">
      <w:pPr>
        <w:spacing w:after="0" w:line="240" w:lineRule="auto"/>
        <w:jc w:val="center"/>
        <w:rPr>
          <w:rFonts w:asciiTheme="minorBidi" w:hAnsiTheme="minorBidi" w:cstheme="minorBidi"/>
          <w:sz w:val="34"/>
          <w:szCs w:val="34"/>
          <w:cs/>
          <w:lang w:val="en-GB"/>
        </w:rPr>
      </w:pPr>
      <w:r w:rsidRPr="000B4D67">
        <w:rPr>
          <w:rFonts w:asciiTheme="minorBidi" w:hAnsiTheme="minorBidi" w:cstheme="minorBidi"/>
          <w:sz w:val="34"/>
          <w:szCs w:val="34"/>
          <w:cs/>
          <w:lang w:val="en-GB"/>
        </w:rPr>
        <w:t>----------------------------------------------</w:t>
      </w:r>
    </w:p>
    <w:p w:rsidR="00AB10FA" w:rsidRPr="000B4D67" w:rsidRDefault="00AB10FA" w:rsidP="00BB1832">
      <w:pPr>
        <w:spacing w:after="0" w:line="240" w:lineRule="auto"/>
        <w:rPr>
          <w:rFonts w:asciiTheme="minorBidi" w:hAnsiTheme="minorBidi" w:cstheme="minorBidi"/>
          <w:sz w:val="34"/>
          <w:szCs w:val="34"/>
          <w:lang w:val="en-GB"/>
        </w:rPr>
      </w:pPr>
    </w:p>
    <w:p w:rsidR="00AB10FA" w:rsidRPr="000B4D67" w:rsidRDefault="00AB10FA" w:rsidP="00BB1832">
      <w:pPr>
        <w:spacing w:after="0" w:line="240" w:lineRule="auto"/>
        <w:rPr>
          <w:rFonts w:asciiTheme="minorBidi" w:hAnsiTheme="minorBidi" w:cstheme="minorBidi"/>
          <w:sz w:val="34"/>
          <w:szCs w:val="34"/>
          <w:lang w:val="en-GB"/>
        </w:rPr>
      </w:pPr>
    </w:p>
    <w:sectPr w:rsidR="00AB10FA" w:rsidRPr="000B4D67" w:rsidSect="0046724F">
      <w:pgSz w:w="11906" w:h="16838"/>
      <w:pgMar w:top="1418" w:right="964" w:bottom="1418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52D"/>
    <w:multiLevelType w:val="hybridMultilevel"/>
    <w:tmpl w:val="2886EAC8"/>
    <w:lvl w:ilvl="0" w:tplc="5D0AAACE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4136A"/>
    <w:multiLevelType w:val="hybridMultilevel"/>
    <w:tmpl w:val="C8F29E5C"/>
    <w:lvl w:ilvl="0" w:tplc="9AA2BE9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34734B36"/>
    <w:multiLevelType w:val="hybridMultilevel"/>
    <w:tmpl w:val="EAB26AC8"/>
    <w:lvl w:ilvl="0" w:tplc="DE60C2C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5CE9113A"/>
    <w:multiLevelType w:val="hybridMultilevel"/>
    <w:tmpl w:val="19AAE456"/>
    <w:lvl w:ilvl="0" w:tplc="18CA66E6">
      <w:start w:val="2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B4609"/>
    <w:multiLevelType w:val="hybridMultilevel"/>
    <w:tmpl w:val="C8F29E5C"/>
    <w:lvl w:ilvl="0" w:tplc="9AA2BE9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89706C"/>
    <w:rsid w:val="00024D5A"/>
    <w:rsid w:val="00037CDA"/>
    <w:rsid w:val="000676EB"/>
    <w:rsid w:val="000A5B69"/>
    <w:rsid w:val="000B4D67"/>
    <w:rsid w:val="000B6A61"/>
    <w:rsid w:val="0010309F"/>
    <w:rsid w:val="00111F98"/>
    <w:rsid w:val="00121086"/>
    <w:rsid w:val="0013366D"/>
    <w:rsid w:val="001C05DE"/>
    <w:rsid w:val="001C4B7A"/>
    <w:rsid w:val="001C6457"/>
    <w:rsid w:val="001E4E6E"/>
    <w:rsid w:val="00250712"/>
    <w:rsid w:val="002852B1"/>
    <w:rsid w:val="00317BD5"/>
    <w:rsid w:val="00336D5B"/>
    <w:rsid w:val="003871F0"/>
    <w:rsid w:val="003A08E5"/>
    <w:rsid w:val="0040083F"/>
    <w:rsid w:val="0043125E"/>
    <w:rsid w:val="00463615"/>
    <w:rsid w:val="0046724F"/>
    <w:rsid w:val="00485AEF"/>
    <w:rsid w:val="004B7E50"/>
    <w:rsid w:val="004D358E"/>
    <w:rsid w:val="00507B73"/>
    <w:rsid w:val="00552A29"/>
    <w:rsid w:val="00570025"/>
    <w:rsid w:val="00573C14"/>
    <w:rsid w:val="005813E6"/>
    <w:rsid w:val="005A092C"/>
    <w:rsid w:val="0060187A"/>
    <w:rsid w:val="006433D4"/>
    <w:rsid w:val="006D13A6"/>
    <w:rsid w:val="006D3AA0"/>
    <w:rsid w:val="006E19E2"/>
    <w:rsid w:val="00700EE5"/>
    <w:rsid w:val="00711A85"/>
    <w:rsid w:val="007253A7"/>
    <w:rsid w:val="007635A5"/>
    <w:rsid w:val="007823D1"/>
    <w:rsid w:val="007B3AA3"/>
    <w:rsid w:val="007F3994"/>
    <w:rsid w:val="0081772B"/>
    <w:rsid w:val="00825E97"/>
    <w:rsid w:val="00864E13"/>
    <w:rsid w:val="008816D9"/>
    <w:rsid w:val="0089706C"/>
    <w:rsid w:val="00912F19"/>
    <w:rsid w:val="00956FC4"/>
    <w:rsid w:val="009749AD"/>
    <w:rsid w:val="009864B5"/>
    <w:rsid w:val="00A300AB"/>
    <w:rsid w:val="00A40BE9"/>
    <w:rsid w:val="00A82AF4"/>
    <w:rsid w:val="00AB10FA"/>
    <w:rsid w:val="00AB401A"/>
    <w:rsid w:val="00B242FE"/>
    <w:rsid w:val="00B62414"/>
    <w:rsid w:val="00BB03D8"/>
    <w:rsid w:val="00BB1832"/>
    <w:rsid w:val="00BB650C"/>
    <w:rsid w:val="00BC2E20"/>
    <w:rsid w:val="00BC36B7"/>
    <w:rsid w:val="00BC5874"/>
    <w:rsid w:val="00C06220"/>
    <w:rsid w:val="00C07731"/>
    <w:rsid w:val="00C36088"/>
    <w:rsid w:val="00C41B44"/>
    <w:rsid w:val="00CB6D64"/>
    <w:rsid w:val="00CC3C11"/>
    <w:rsid w:val="00CF4A94"/>
    <w:rsid w:val="00CF66EE"/>
    <w:rsid w:val="00D539A5"/>
    <w:rsid w:val="00DA43C5"/>
    <w:rsid w:val="00DC5BFB"/>
    <w:rsid w:val="00DE62CC"/>
    <w:rsid w:val="00E046AB"/>
    <w:rsid w:val="00E30310"/>
    <w:rsid w:val="00E35A45"/>
    <w:rsid w:val="00E5596D"/>
    <w:rsid w:val="00E65D8C"/>
    <w:rsid w:val="00EB31C0"/>
    <w:rsid w:val="00EB5FFF"/>
    <w:rsid w:val="00ED6482"/>
    <w:rsid w:val="00ED71C1"/>
    <w:rsid w:val="00EF0E57"/>
    <w:rsid w:val="00EF6D22"/>
    <w:rsid w:val="00F32B18"/>
    <w:rsid w:val="00F41EDB"/>
    <w:rsid w:val="00FD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6C"/>
    <w:rPr>
      <w:rFonts w:ascii="TH SarabunIT๙" w:eastAsia="Calibri" w:hAnsi="TH SarabunIT๙" w:cs="TH SarabunIT๙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706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customStyle="1" w:styleId="1">
    <w:name w:val="รายการย่อหน้า1"/>
    <w:basedOn w:val="Normal"/>
    <w:uiPriority w:val="34"/>
    <w:qFormat/>
    <w:rsid w:val="0089706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89706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9706C"/>
    <w:pPr>
      <w:spacing w:after="0" w:line="240" w:lineRule="auto"/>
      <w:jc w:val="center"/>
    </w:pPr>
    <w:rPr>
      <w:rFonts w:ascii="Cordia New" w:eastAsia="Times New Roman" w:hAnsi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9706C"/>
    <w:rPr>
      <w:rFonts w:ascii="Cordia New" w:eastAsia="Times New Roman" w:hAnsi="Cordia New" w:cs="Cordia New"/>
      <w:b/>
      <w:bCs/>
      <w:sz w:val="36"/>
      <w:szCs w:val="36"/>
    </w:rPr>
  </w:style>
  <w:style w:type="character" w:styleId="Strong">
    <w:name w:val="Strong"/>
    <w:basedOn w:val="DefaultParagraphFont"/>
    <w:qFormat/>
    <w:rsid w:val="00912F1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2F1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c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0F18-C681-4F66-B2C0-0A2CD7FC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kantapat_tan</dc:creator>
  <cp:lastModifiedBy>kantapat_tan</cp:lastModifiedBy>
  <cp:revision>45</cp:revision>
  <cp:lastPrinted>2013-08-27T07:26:00Z</cp:lastPrinted>
  <dcterms:created xsi:type="dcterms:W3CDTF">2013-08-26T10:00:00Z</dcterms:created>
  <dcterms:modified xsi:type="dcterms:W3CDTF">2013-08-27T08:36:00Z</dcterms:modified>
</cp:coreProperties>
</file>